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784" w:rsidRDefault="006D1580" w:rsidP="006D1580">
      <w:pPr>
        <w:pStyle w:val="a4"/>
        <w:ind w:left="0"/>
        <w:jc w:val="center"/>
      </w:pPr>
      <w:r>
        <w:rPr>
          <w:color w:val="242424"/>
        </w:rPr>
        <w:t>Характеристика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условий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реализации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ООП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ООО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в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соответствии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с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требованиями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ФГОС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МБОУ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«</w:t>
      </w:r>
      <w:r>
        <w:rPr>
          <w:color w:val="242424"/>
          <w:spacing w:val="-4"/>
        </w:rPr>
        <w:t xml:space="preserve"> </w:t>
      </w:r>
      <w:proofErr w:type="spellStart"/>
      <w:r>
        <w:rPr>
          <w:color w:val="242424"/>
        </w:rPr>
        <w:t>Аккузовская</w:t>
      </w:r>
      <w:proofErr w:type="spellEnd"/>
      <w:r>
        <w:rPr>
          <w:color w:val="242424"/>
        </w:rPr>
        <w:t xml:space="preserve"> ООШ</w:t>
      </w:r>
      <w:r>
        <w:rPr>
          <w:color w:val="242424"/>
        </w:rPr>
        <w:t>»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 xml:space="preserve"> </w:t>
      </w:r>
      <w:proofErr w:type="spellStart"/>
      <w:r>
        <w:rPr>
          <w:color w:val="242424"/>
        </w:rPr>
        <w:t>Актанышского</w:t>
      </w:r>
      <w:proofErr w:type="spellEnd"/>
      <w:r>
        <w:rPr>
          <w:color w:val="242424"/>
        </w:rPr>
        <w:t xml:space="preserve"> района </w:t>
      </w:r>
      <w:r>
        <w:rPr>
          <w:color w:val="242424"/>
          <w:spacing w:val="-4"/>
        </w:rPr>
        <w:t xml:space="preserve"> </w:t>
      </w:r>
      <w:r>
        <w:rPr>
          <w:color w:val="242424"/>
        </w:rPr>
        <w:t>РТ</w:t>
      </w:r>
    </w:p>
    <w:p w:rsidR="00434784" w:rsidRDefault="00434784" w:rsidP="006D1580">
      <w:pPr>
        <w:pStyle w:val="a3"/>
        <w:spacing w:before="3"/>
        <w:ind w:left="0"/>
        <w:jc w:val="center"/>
        <w:rPr>
          <w:b/>
          <w:sz w:val="25"/>
        </w:rPr>
      </w:pPr>
    </w:p>
    <w:p w:rsidR="00434784" w:rsidRDefault="006D1580">
      <w:pPr>
        <w:pStyle w:val="a3"/>
        <w:spacing w:before="1" w:line="276" w:lineRule="exact"/>
      </w:pP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включают:</w:t>
      </w:r>
    </w:p>
    <w:p w:rsidR="00434784" w:rsidRDefault="006D1580">
      <w:pPr>
        <w:pStyle w:val="a5"/>
        <w:numPr>
          <w:ilvl w:val="0"/>
          <w:numId w:val="4"/>
        </w:numPr>
        <w:tabs>
          <w:tab w:val="left" w:pos="604"/>
        </w:tabs>
        <w:spacing w:line="293" w:lineRule="exact"/>
        <w:ind w:left="603" w:hanging="361"/>
        <w:rPr>
          <w:sz w:val="24"/>
        </w:rPr>
      </w:pPr>
      <w:r>
        <w:rPr>
          <w:sz w:val="24"/>
        </w:rPr>
        <w:t>общесистемные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условия,</w:t>
      </w:r>
    </w:p>
    <w:p w:rsidR="00434784" w:rsidRDefault="006D1580">
      <w:pPr>
        <w:pStyle w:val="a5"/>
        <w:numPr>
          <w:ilvl w:val="0"/>
          <w:numId w:val="4"/>
        </w:numPr>
        <w:tabs>
          <w:tab w:val="left" w:pos="604"/>
        </w:tabs>
        <w:spacing w:line="293" w:lineRule="exact"/>
        <w:ind w:left="603" w:hanging="361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учебно-методическое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обеспечение,</w:t>
      </w:r>
    </w:p>
    <w:p w:rsidR="00434784" w:rsidRDefault="006D1580">
      <w:pPr>
        <w:pStyle w:val="a5"/>
        <w:numPr>
          <w:ilvl w:val="0"/>
          <w:numId w:val="4"/>
        </w:numPr>
        <w:tabs>
          <w:tab w:val="left" w:pos="604"/>
        </w:tabs>
        <w:spacing w:line="242" w:lineRule="auto"/>
        <w:ind w:right="3059" w:hanging="927"/>
        <w:rPr>
          <w:rFonts w:ascii="Calibri" w:hAnsi="Calibri"/>
          <w:sz w:val="24"/>
        </w:rPr>
      </w:pPr>
      <w:r>
        <w:rPr>
          <w:sz w:val="24"/>
        </w:rPr>
        <w:t>психолого-педагогические, кадровые и финансовые условия.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Общесистемные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условия</w:t>
      </w:r>
      <w:r>
        <w:rPr>
          <w:rFonts w:ascii="Calibri" w:hAnsi="Calibri"/>
          <w:sz w:val="24"/>
          <w:u w:val="single"/>
        </w:rPr>
        <w:t>.</w:t>
      </w:r>
    </w:p>
    <w:p w:rsidR="00434784" w:rsidRDefault="006D1580">
      <w:pPr>
        <w:pStyle w:val="a3"/>
        <w:spacing w:line="244" w:lineRule="auto"/>
        <w:ind w:right="102" w:firstLine="707"/>
        <w:rPr>
          <w:rFonts w:ascii="Calibri" w:hAnsi="Calibri"/>
        </w:rPr>
      </w:pP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комфортная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обучающимся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педагогическим</w:t>
      </w:r>
      <w:r>
        <w:rPr>
          <w:spacing w:val="-5"/>
        </w:rPr>
        <w:t xml:space="preserve"> </w:t>
      </w:r>
      <w:r>
        <w:t>работникам</w:t>
      </w:r>
      <w:r>
        <w:rPr>
          <w:rFonts w:ascii="Calibri" w:hAnsi="Calibri"/>
        </w:rPr>
        <w:t>:</w:t>
      </w:r>
    </w:p>
    <w:p w:rsidR="00434784" w:rsidRDefault="006D1580">
      <w:pPr>
        <w:pStyle w:val="a5"/>
        <w:numPr>
          <w:ilvl w:val="0"/>
          <w:numId w:val="3"/>
        </w:numPr>
        <w:tabs>
          <w:tab w:val="left" w:pos="463"/>
        </w:tabs>
        <w:ind w:right="283"/>
        <w:rPr>
          <w:rFonts w:ascii="Calibri" w:hAnsi="Calibri"/>
          <w:sz w:val="24"/>
        </w:rPr>
      </w:pPr>
      <w:r>
        <w:rPr>
          <w:sz w:val="24"/>
        </w:rPr>
        <w:t>обеспечивающая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(</w:t>
      </w:r>
      <w:r>
        <w:rPr>
          <w:sz w:val="24"/>
        </w:rPr>
        <w:t>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rFonts w:ascii="Calibri" w:hAnsi="Calibri"/>
          <w:sz w:val="24"/>
        </w:rPr>
        <w:t>)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всего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rFonts w:ascii="Calibri" w:hAnsi="Calibri"/>
          <w:sz w:val="24"/>
        </w:rPr>
        <w:t>;</w:t>
      </w:r>
    </w:p>
    <w:p w:rsidR="00434784" w:rsidRDefault="006D1580">
      <w:pPr>
        <w:pStyle w:val="a5"/>
        <w:numPr>
          <w:ilvl w:val="0"/>
          <w:numId w:val="3"/>
        </w:numPr>
        <w:tabs>
          <w:tab w:val="left" w:pos="463"/>
        </w:tabs>
        <w:ind w:right="283"/>
        <w:rPr>
          <w:rFonts w:ascii="Calibri" w:hAnsi="Calibri"/>
          <w:sz w:val="24"/>
        </w:rPr>
      </w:pPr>
      <w:r>
        <w:rPr>
          <w:sz w:val="24"/>
        </w:rPr>
        <w:t>гарантирующая безопасность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охрану и укрепление физического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психического 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rFonts w:ascii="Calibri" w:hAnsi="Calibri"/>
          <w:sz w:val="24"/>
        </w:rPr>
        <w:t>.</w:t>
      </w:r>
    </w:p>
    <w:p w:rsidR="00434784" w:rsidRDefault="006D1580">
      <w:pPr>
        <w:pStyle w:val="a3"/>
        <w:spacing w:line="244" w:lineRule="auto"/>
        <w:ind w:right="105"/>
        <w:rPr>
          <w:rFonts w:ascii="Calibri" w:hAnsi="Calibri"/>
        </w:rPr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созданы</w:t>
      </w:r>
      <w:r>
        <w:rPr>
          <w:spacing w:val="-4"/>
        </w:rPr>
        <w:t xml:space="preserve"> </w:t>
      </w:r>
      <w:r>
        <w:t>условия</w:t>
      </w:r>
      <w:r>
        <w:rPr>
          <w:rFonts w:ascii="Calibri" w:hAnsi="Calibri"/>
        </w:rPr>
        <w:t xml:space="preserve">, </w:t>
      </w:r>
      <w:r>
        <w:t>обеспечивающие</w:t>
      </w:r>
      <w:r>
        <w:rPr>
          <w:spacing w:val="-6"/>
        </w:rPr>
        <w:t xml:space="preserve"> </w:t>
      </w:r>
      <w:r>
        <w:t>возможность</w:t>
      </w:r>
      <w:r>
        <w:rPr>
          <w:rFonts w:ascii="Calibri" w:hAnsi="Calibri"/>
        </w:rPr>
        <w:t>:</w:t>
      </w:r>
    </w:p>
    <w:p w:rsidR="00434784" w:rsidRDefault="006D1580">
      <w:pPr>
        <w:pStyle w:val="a5"/>
        <w:numPr>
          <w:ilvl w:val="0"/>
          <w:numId w:val="3"/>
        </w:numPr>
        <w:tabs>
          <w:tab w:val="left" w:pos="463"/>
        </w:tabs>
        <w:spacing w:line="287" w:lineRule="exact"/>
        <w:ind w:hanging="361"/>
        <w:rPr>
          <w:rFonts w:ascii="Calibri" w:hAnsi="Calibri"/>
          <w:sz w:val="24"/>
        </w:rPr>
      </w:pPr>
      <w:r>
        <w:rPr>
          <w:sz w:val="24"/>
        </w:rPr>
        <w:t>достижения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ООП</w:t>
      </w:r>
      <w:r>
        <w:rPr>
          <w:spacing w:val="-10"/>
          <w:sz w:val="24"/>
        </w:rPr>
        <w:t xml:space="preserve"> </w:t>
      </w:r>
      <w:r>
        <w:rPr>
          <w:sz w:val="24"/>
        </w:rPr>
        <w:t>ООО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обучающимися</w:t>
      </w:r>
      <w:r>
        <w:rPr>
          <w:rFonts w:ascii="Calibri" w:hAnsi="Calibri"/>
          <w:sz w:val="24"/>
        </w:rPr>
        <w:t>;</w:t>
      </w:r>
    </w:p>
    <w:p w:rsidR="00434784" w:rsidRDefault="006D1580">
      <w:pPr>
        <w:pStyle w:val="a5"/>
        <w:numPr>
          <w:ilvl w:val="0"/>
          <w:numId w:val="3"/>
        </w:numPr>
        <w:tabs>
          <w:tab w:val="left" w:pos="463"/>
        </w:tabs>
        <w:ind w:right="281"/>
        <w:rPr>
          <w:rFonts w:ascii="Calibri" w:hAnsi="Calibri"/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(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rFonts w:ascii="Calibri" w:hAnsi="Calibri"/>
          <w:sz w:val="24"/>
        </w:rPr>
        <w:t xml:space="preserve">,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 универсальных способов деятельности</w:t>
      </w:r>
      <w:r>
        <w:rPr>
          <w:rFonts w:ascii="Calibri" w:hAnsi="Calibri"/>
          <w:sz w:val="24"/>
        </w:rPr>
        <w:t>),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 ключевыми компетенциями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составляющим</w:t>
      </w:r>
      <w:r>
        <w:rPr>
          <w:sz w:val="24"/>
        </w:rPr>
        <w:t>и основу готовности к успешному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изменяющимся</w:t>
      </w:r>
      <w:r>
        <w:rPr>
          <w:spacing w:val="-5"/>
          <w:sz w:val="24"/>
        </w:rPr>
        <w:t xml:space="preserve"> </w:t>
      </w:r>
      <w:r>
        <w:rPr>
          <w:sz w:val="24"/>
        </w:rPr>
        <w:t>миром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7"/>
          <w:sz w:val="24"/>
        </w:rPr>
        <w:t xml:space="preserve"> </w:t>
      </w:r>
      <w:r>
        <w:rPr>
          <w:sz w:val="24"/>
        </w:rPr>
        <w:t>успешному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образованию</w:t>
      </w:r>
      <w:r>
        <w:rPr>
          <w:rFonts w:ascii="Calibri" w:hAnsi="Calibri"/>
          <w:sz w:val="24"/>
        </w:rPr>
        <w:t>;</w:t>
      </w:r>
    </w:p>
    <w:p w:rsidR="00434784" w:rsidRDefault="006D1580">
      <w:pPr>
        <w:pStyle w:val="a5"/>
        <w:numPr>
          <w:ilvl w:val="0"/>
          <w:numId w:val="3"/>
        </w:numPr>
        <w:tabs>
          <w:tab w:val="left" w:pos="463"/>
        </w:tabs>
        <w:ind w:right="282"/>
        <w:rPr>
          <w:rFonts w:ascii="Calibri" w:hAnsi="Calibri"/>
          <w:sz w:val="24"/>
        </w:rPr>
      </w:pP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способностей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систему воспитательных мероприятий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практик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учебных занятий 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6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обладающих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</w:t>
      </w:r>
      <w:r>
        <w:rPr>
          <w:sz w:val="24"/>
        </w:rPr>
        <w:t>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ООП</w:t>
      </w:r>
      <w:r>
        <w:rPr>
          <w:spacing w:val="-5"/>
          <w:sz w:val="24"/>
        </w:rPr>
        <w:t xml:space="preserve"> </w:t>
      </w:r>
      <w:r>
        <w:rPr>
          <w:sz w:val="24"/>
        </w:rPr>
        <w:t>ООО</w:t>
      </w:r>
      <w:r>
        <w:rPr>
          <w:rFonts w:ascii="Calibri" w:hAnsi="Calibri"/>
          <w:sz w:val="24"/>
        </w:rPr>
        <w:t>;</w:t>
      </w:r>
    </w:p>
    <w:p w:rsidR="00434784" w:rsidRDefault="006D1580">
      <w:pPr>
        <w:pStyle w:val="a5"/>
        <w:numPr>
          <w:ilvl w:val="0"/>
          <w:numId w:val="3"/>
        </w:numPr>
        <w:tabs>
          <w:tab w:val="left" w:pos="463"/>
        </w:tabs>
        <w:ind w:right="285"/>
        <w:rPr>
          <w:rFonts w:ascii="Calibri" w:hAnsi="Calibri"/>
          <w:sz w:val="24"/>
        </w:rPr>
      </w:pP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научно</w:t>
      </w:r>
      <w:r>
        <w:rPr>
          <w:rFonts w:ascii="Calibri" w:hAnsi="Calibri"/>
          <w:sz w:val="24"/>
        </w:rPr>
        <w:t>-</w:t>
      </w:r>
      <w:r>
        <w:rPr>
          <w:sz w:val="24"/>
        </w:rPr>
        <w:t>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</w:t>
      </w:r>
      <w:r>
        <w:rPr>
          <w:rFonts w:ascii="Calibri" w:hAnsi="Calibri"/>
          <w:sz w:val="24"/>
        </w:rPr>
        <w:t>-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rFonts w:ascii="Calibri" w:hAnsi="Calibri"/>
          <w:sz w:val="24"/>
        </w:rPr>
        <w:t>;</w:t>
      </w:r>
    </w:p>
    <w:p w:rsidR="00434784" w:rsidRDefault="006D1580">
      <w:pPr>
        <w:pStyle w:val="a5"/>
        <w:numPr>
          <w:ilvl w:val="0"/>
          <w:numId w:val="3"/>
        </w:numPr>
        <w:tabs>
          <w:tab w:val="left" w:pos="463"/>
        </w:tabs>
        <w:ind w:right="283"/>
        <w:rPr>
          <w:rFonts w:ascii="Calibri" w:hAnsi="Calibri"/>
          <w:sz w:val="24"/>
        </w:rPr>
      </w:pP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межпредметного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характера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rFonts w:ascii="Calibri" w:hAnsi="Calibri"/>
          <w:sz w:val="24"/>
        </w:rPr>
        <w:t>;</w:t>
      </w:r>
    </w:p>
    <w:p w:rsidR="00434784" w:rsidRDefault="006D1580">
      <w:pPr>
        <w:pStyle w:val="a5"/>
        <w:numPr>
          <w:ilvl w:val="0"/>
          <w:numId w:val="3"/>
        </w:numPr>
        <w:tabs>
          <w:tab w:val="left" w:pos="463"/>
        </w:tabs>
        <w:ind w:right="284"/>
        <w:rPr>
          <w:rFonts w:ascii="Calibri" w:hAnsi="Calibri"/>
          <w:sz w:val="24"/>
        </w:rPr>
      </w:pP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(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rFonts w:ascii="Calibri" w:hAnsi="Calibri"/>
          <w:sz w:val="24"/>
        </w:rPr>
        <w:t>)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в разработке программы начального общего образования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проектировании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планов</w:t>
      </w:r>
      <w:r>
        <w:rPr>
          <w:rFonts w:ascii="Calibri" w:hAnsi="Calibri"/>
          <w:sz w:val="24"/>
        </w:rPr>
        <w:t>;</w:t>
      </w:r>
    </w:p>
    <w:p w:rsidR="00434784" w:rsidRDefault="006D1580">
      <w:pPr>
        <w:pStyle w:val="a5"/>
        <w:numPr>
          <w:ilvl w:val="0"/>
          <w:numId w:val="3"/>
        </w:numPr>
        <w:tabs>
          <w:tab w:val="left" w:pos="463"/>
        </w:tabs>
        <w:ind w:right="285"/>
        <w:rPr>
          <w:rFonts w:ascii="Calibri" w:hAnsi="Calibri"/>
          <w:sz w:val="24"/>
        </w:rPr>
      </w:pP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(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rFonts w:ascii="Calibri" w:hAnsi="Calibri"/>
          <w:sz w:val="24"/>
        </w:rPr>
        <w:t xml:space="preserve">), </w:t>
      </w:r>
      <w:r>
        <w:rPr>
          <w:sz w:val="24"/>
        </w:rPr>
        <w:t>особенностями развития и возможностями обучающихся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спецификой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6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rFonts w:ascii="Calibri" w:hAnsi="Calibri"/>
          <w:sz w:val="24"/>
        </w:rPr>
        <w:t>;</w:t>
      </w:r>
    </w:p>
    <w:p w:rsidR="00434784" w:rsidRDefault="006D1580">
      <w:pPr>
        <w:pStyle w:val="a5"/>
        <w:numPr>
          <w:ilvl w:val="0"/>
          <w:numId w:val="3"/>
        </w:numPr>
        <w:tabs>
          <w:tab w:val="left" w:pos="463"/>
        </w:tabs>
        <w:spacing w:line="244" w:lineRule="auto"/>
        <w:ind w:right="281"/>
        <w:rPr>
          <w:rFonts w:ascii="Calibri" w:hAnsi="Calibri"/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технологий</w:t>
      </w:r>
      <w:r>
        <w:rPr>
          <w:rFonts w:ascii="Calibri" w:hAnsi="Calibri"/>
          <w:sz w:val="24"/>
        </w:rPr>
        <w:t>;</w:t>
      </w:r>
    </w:p>
    <w:p w:rsidR="00434784" w:rsidRDefault="006D1580">
      <w:pPr>
        <w:pStyle w:val="a5"/>
        <w:numPr>
          <w:ilvl w:val="0"/>
          <w:numId w:val="3"/>
        </w:numPr>
        <w:tabs>
          <w:tab w:val="left" w:pos="463"/>
        </w:tabs>
        <w:spacing w:line="244" w:lineRule="auto"/>
        <w:ind w:right="286"/>
        <w:rPr>
          <w:rFonts w:ascii="Calibri" w:hAnsi="Calibri"/>
          <w:sz w:val="24"/>
        </w:rPr>
      </w:pP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аботников</w:t>
      </w:r>
      <w:r>
        <w:rPr>
          <w:rFonts w:ascii="Calibri" w:hAnsi="Calibri"/>
          <w:sz w:val="24"/>
        </w:rPr>
        <w:t>;</w:t>
      </w:r>
    </w:p>
    <w:p w:rsidR="00434784" w:rsidRDefault="00434784">
      <w:pPr>
        <w:spacing w:line="244" w:lineRule="auto"/>
        <w:jc w:val="both"/>
        <w:rPr>
          <w:rFonts w:ascii="Calibri" w:hAnsi="Calibri"/>
          <w:sz w:val="24"/>
        </w:rPr>
        <w:sectPr w:rsidR="00434784">
          <w:type w:val="continuous"/>
          <w:pgSz w:w="11910" w:h="16840"/>
          <w:pgMar w:top="1040" w:right="740" w:bottom="280" w:left="1240" w:header="720" w:footer="720" w:gutter="0"/>
          <w:cols w:space="720"/>
        </w:sectPr>
      </w:pPr>
    </w:p>
    <w:p w:rsidR="00434784" w:rsidRDefault="006D1580">
      <w:pPr>
        <w:pStyle w:val="a5"/>
        <w:numPr>
          <w:ilvl w:val="0"/>
          <w:numId w:val="3"/>
        </w:numPr>
        <w:tabs>
          <w:tab w:val="left" w:pos="463"/>
        </w:tabs>
        <w:spacing w:before="68" w:line="242" w:lineRule="auto"/>
        <w:ind w:right="282"/>
        <w:rPr>
          <w:rFonts w:ascii="Calibri" w:hAnsi="Calibri"/>
          <w:sz w:val="24"/>
        </w:rPr>
      </w:pPr>
      <w:r>
        <w:rPr>
          <w:sz w:val="24"/>
        </w:rPr>
        <w:lastRenderedPageBreak/>
        <w:t>включения обучающихся в процессы понимания и преобразования внешней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среды </w:t>
      </w:r>
      <w:r>
        <w:rPr>
          <w:rFonts w:ascii="Calibri" w:hAnsi="Calibri"/>
          <w:sz w:val="24"/>
        </w:rPr>
        <w:t>(</w:t>
      </w:r>
      <w:r>
        <w:rPr>
          <w:sz w:val="24"/>
        </w:rPr>
        <w:t>населенного пункта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муниципального района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субъекта Российской Федерации</w:t>
      </w:r>
      <w:r>
        <w:rPr>
          <w:rFonts w:ascii="Calibri" w:hAnsi="Calibri"/>
          <w:sz w:val="24"/>
        </w:rPr>
        <w:t>)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для приобретения опыта социальной деятельности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реализации социальных проектов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rFonts w:ascii="Calibri" w:hAnsi="Calibri"/>
          <w:sz w:val="24"/>
        </w:rPr>
        <w:t>;</w:t>
      </w:r>
    </w:p>
    <w:p w:rsidR="00434784" w:rsidRDefault="006D1580">
      <w:pPr>
        <w:pStyle w:val="a5"/>
        <w:numPr>
          <w:ilvl w:val="0"/>
          <w:numId w:val="3"/>
        </w:numPr>
        <w:tabs>
          <w:tab w:val="left" w:pos="463"/>
        </w:tabs>
        <w:ind w:right="284"/>
        <w:rPr>
          <w:rFonts w:ascii="Calibri" w:hAnsi="Calibri"/>
          <w:sz w:val="24"/>
        </w:rPr>
      </w:pPr>
      <w:r>
        <w:rPr>
          <w:sz w:val="24"/>
        </w:rPr>
        <w:t>обновления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ее реализации в соответствии с динамикой развития системы образования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 xml:space="preserve">запросов обучающихся и их родителей </w:t>
      </w:r>
      <w:r>
        <w:rPr>
          <w:rFonts w:ascii="Calibri" w:hAnsi="Calibri"/>
          <w:sz w:val="24"/>
        </w:rPr>
        <w:t>(</w:t>
      </w:r>
      <w:r>
        <w:rPr>
          <w:sz w:val="24"/>
        </w:rPr>
        <w:t>законных представител</w:t>
      </w:r>
      <w:r>
        <w:rPr>
          <w:sz w:val="24"/>
        </w:rPr>
        <w:t>ей</w:t>
      </w:r>
      <w:r>
        <w:rPr>
          <w:rFonts w:ascii="Calibri" w:hAnsi="Calibri"/>
          <w:sz w:val="24"/>
        </w:rPr>
        <w:t>),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а также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rFonts w:ascii="Calibri" w:hAnsi="Calibri"/>
          <w:sz w:val="24"/>
        </w:rPr>
        <w:t>;</w:t>
      </w:r>
    </w:p>
    <w:p w:rsidR="00434784" w:rsidRDefault="006D1580">
      <w:pPr>
        <w:pStyle w:val="a5"/>
        <w:numPr>
          <w:ilvl w:val="0"/>
          <w:numId w:val="3"/>
        </w:numPr>
        <w:tabs>
          <w:tab w:val="left" w:pos="463"/>
        </w:tabs>
        <w:ind w:right="285"/>
        <w:rPr>
          <w:rFonts w:ascii="Calibri" w:hAnsi="Calibri"/>
          <w:sz w:val="24"/>
        </w:rPr>
      </w:pPr>
      <w:r>
        <w:rPr>
          <w:sz w:val="24"/>
        </w:rPr>
        <w:t>эффективного управления организацией с использованием ИКТ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а также 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7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rFonts w:ascii="Calibri" w:hAnsi="Calibri"/>
          <w:sz w:val="24"/>
        </w:rPr>
        <w:t>.</w:t>
      </w:r>
    </w:p>
    <w:p w:rsidR="00434784" w:rsidRDefault="006D1580">
      <w:pPr>
        <w:pStyle w:val="a3"/>
        <w:ind w:right="103" w:firstLine="707"/>
        <w:rPr>
          <w:rFonts w:ascii="Calibri" w:hAnsi="Calibri"/>
        </w:rPr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обучающемуся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rPr>
          <w:rFonts w:ascii="Calibri" w:hAnsi="Calibri"/>
        </w:rPr>
        <w:t>(</w:t>
      </w:r>
      <w:r>
        <w:t>законным</w:t>
      </w:r>
      <w:r>
        <w:rPr>
          <w:spacing w:val="1"/>
        </w:rPr>
        <w:t xml:space="preserve"> </w:t>
      </w:r>
      <w:r>
        <w:t>представителям</w:t>
      </w:r>
      <w:r>
        <w:rPr>
          <w:rFonts w:ascii="Calibri" w:hAnsi="Calibri"/>
        </w:rPr>
        <w:t xml:space="preserve">) </w:t>
      </w:r>
      <w:r>
        <w:t>несовершеннолетнего обучающегося в течение всего периода обучения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-6"/>
        </w:rPr>
        <w:t xml:space="preserve"> </w:t>
      </w:r>
      <w:r>
        <w:t>доступ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информационно</w:t>
      </w:r>
      <w:r>
        <w:rPr>
          <w:rFonts w:ascii="Calibri" w:hAnsi="Calibri"/>
        </w:rPr>
        <w:t>-</w:t>
      </w:r>
      <w:r>
        <w:t>образовательной</w:t>
      </w:r>
      <w:r>
        <w:rPr>
          <w:spacing w:val="-6"/>
        </w:rPr>
        <w:t xml:space="preserve"> </w:t>
      </w:r>
      <w:r>
        <w:t>среде</w:t>
      </w:r>
      <w:r>
        <w:rPr>
          <w:spacing w:val="-7"/>
        </w:rPr>
        <w:t xml:space="preserve"> </w:t>
      </w:r>
      <w:r>
        <w:t>организации</w:t>
      </w:r>
      <w:r>
        <w:rPr>
          <w:rFonts w:ascii="Calibri" w:hAnsi="Calibri"/>
        </w:rPr>
        <w:t>.</w:t>
      </w:r>
    </w:p>
    <w:p w:rsidR="00434784" w:rsidRDefault="006D1580">
      <w:pPr>
        <w:pStyle w:val="a3"/>
        <w:spacing w:line="292" w:lineRule="exact"/>
        <w:ind w:left="1170"/>
        <w:rPr>
          <w:rFonts w:ascii="Calibri" w:hAnsi="Calibri"/>
        </w:rPr>
      </w:pPr>
      <w:r>
        <w:t>Информационно</w:t>
      </w:r>
      <w:r>
        <w:rPr>
          <w:rFonts w:ascii="Calibri" w:hAnsi="Calibri"/>
        </w:rPr>
        <w:t>-</w:t>
      </w:r>
      <w:r>
        <w:t>образовательная</w:t>
      </w:r>
      <w:r>
        <w:rPr>
          <w:spacing w:val="-11"/>
        </w:rPr>
        <w:t xml:space="preserve"> </w:t>
      </w:r>
      <w:r>
        <w:t>среда</w:t>
      </w:r>
      <w:r>
        <w:rPr>
          <w:spacing w:val="-12"/>
        </w:rPr>
        <w:t xml:space="preserve"> </w:t>
      </w:r>
      <w:r>
        <w:t>орга</w:t>
      </w:r>
      <w:r>
        <w:t>низации</w:t>
      </w:r>
      <w:r>
        <w:rPr>
          <w:spacing w:val="-9"/>
        </w:rPr>
        <w:t xml:space="preserve"> </w:t>
      </w:r>
      <w:r>
        <w:t>обеспечивает</w:t>
      </w:r>
      <w:r>
        <w:rPr>
          <w:rFonts w:ascii="Calibri" w:hAnsi="Calibri"/>
        </w:rPr>
        <w:t>:</w:t>
      </w:r>
    </w:p>
    <w:p w:rsidR="00434784" w:rsidRDefault="006D1580">
      <w:pPr>
        <w:pStyle w:val="a5"/>
        <w:numPr>
          <w:ilvl w:val="1"/>
          <w:numId w:val="3"/>
        </w:numPr>
        <w:tabs>
          <w:tab w:val="left" w:pos="746"/>
        </w:tabs>
        <w:ind w:right="282" w:firstLine="0"/>
        <w:rPr>
          <w:rFonts w:ascii="Symbol" w:hAnsi="Symbol"/>
          <w:sz w:val="20"/>
        </w:rPr>
      </w:pPr>
      <w:r>
        <w:rPr>
          <w:sz w:val="24"/>
        </w:rPr>
        <w:t>доступ к учебным планам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рабочим программам учебных предметов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учебных курсов</w:t>
      </w:r>
      <w:r>
        <w:rPr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(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rFonts w:ascii="Calibri" w:hAnsi="Calibri"/>
          <w:sz w:val="24"/>
        </w:rPr>
        <w:t>),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0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1"/>
          <w:sz w:val="24"/>
        </w:rPr>
        <w:t xml:space="preserve"> </w:t>
      </w:r>
      <w:r>
        <w:rPr>
          <w:rFonts w:ascii="Calibri" w:hAnsi="Calibri"/>
          <w:sz w:val="24"/>
        </w:rPr>
        <w:t>(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том</w:t>
      </w:r>
      <w:r>
        <w:rPr>
          <w:spacing w:val="9"/>
          <w:sz w:val="24"/>
        </w:rPr>
        <w:t xml:space="preserve"> </w:t>
      </w:r>
      <w:r>
        <w:rPr>
          <w:sz w:val="24"/>
        </w:rPr>
        <w:t>числе</w:t>
      </w:r>
      <w:r>
        <w:rPr>
          <w:spacing w:val="8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деятельности</w:t>
      </w:r>
      <w:r>
        <w:rPr>
          <w:rFonts w:ascii="Calibri" w:hAnsi="Calibri"/>
          <w:sz w:val="24"/>
        </w:rPr>
        <w:t>),</w:t>
      </w:r>
      <w:r>
        <w:rPr>
          <w:rFonts w:ascii="Calibri" w:hAnsi="Calibri"/>
          <w:spacing w:val="1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1"/>
          <w:sz w:val="24"/>
        </w:rPr>
        <w:t xml:space="preserve"> </w:t>
      </w:r>
      <w:r>
        <w:rPr>
          <w:sz w:val="24"/>
        </w:rPr>
        <w:t>модулей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о ходе образовательного процесса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результатах промежуточной и итоговой 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rFonts w:ascii="Calibri" w:hAnsi="Calibri"/>
          <w:sz w:val="24"/>
        </w:rPr>
        <w:t>;</w:t>
      </w:r>
    </w:p>
    <w:p w:rsidR="00434784" w:rsidRDefault="006D1580">
      <w:pPr>
        <w:pStyle w:val="a5"/>
        <w:numPr>
          <w:ilvl w:val="1"/>
          <w:numId w:val="3"/>
        </w:numPr>
        <w:tabs>
          <w:tab w:val="left" w:pos="746"/>
        </w:tabs>
        <w:ind w:right="286" w:firstLine="0"/>
        <w:rPr>
          <w:rFonts w:ascii="Symbol" w:hAnsi="Symbol"/>
          <w:sz w:val="20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процедурах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критериях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rFonts w:ascii="Calibri" w:hAnsi="Calibri"/>
          <w:sz w:val="24"/>
        </w:rPr>
        <w:t>.</w:t>
      </w:r>
    </w:p>
    <w:p w:rsidR="00434784" w:rsidRDefault="006D1580">
      <w:pPr>
        <w:pStyle w:val="a3"/>
        <w:ind w:right="105"/>
      </w:pPr>
      <w:r>
        <w:t>Доступ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информационным</w:t>
      </w:r>
      <w:r>
        <w:rPr>
          <w:spacing w:val="-8"/>
        </w:rPr>
        <w:t xml:space="preserve"> </w:t>
      </w:r>
      <w:r>
        <w:t>ресурсам</w:t>
      </w:r>
      <w:r>
        <w:rPr>
          <w:spacing w:val="-9"/>
        </w:rPr>
        <w:t xml:space="preserve"> </w:t>
      </w:r>
      <w:r>
        <w:t>информационно</w:t>
      </w:r>
      <w:r>
        <w:rPr>
          <w:rFonts w:ascii="Calibri" w:hAnsi="Calibri"/>
        </w:rPr>
        <w:t>-</w:t>
      </w:r>
      <w:r>
        <w:t>образовательной</w:t>
      </w:r>
      <w:r>
        <w:rPr>
          <w:spacing w:val="-7"/>
        </w:rPr>
        <w:t xml:space="preserve"> </w:t>
      </w:r>
      <w:r>
        <w:t>среды</w:t>
      </w:r>
      <w:r>
        <w:rPr>
          <w:spacing w:val="-9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proofErr w:type="gramStart"/>
      <w:r>
        <w:t>обеспечивается</w:t>
      </w:r>
      <w:proofErr w:type="gramEnd"/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59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посредством</w:t>
      </w:r>
      <w:r>
        <w:rPr>
          <w:spacing w:val="2"/>
        </w:rPr>
        <w:t xml:space="preserve"> </w:t>
      </w:r>
      <w:r>
        <w:t>информационно</w:t>
      </w:r>
      <w:r>
        <w:rPr>
          <w:rFonts w:ascii="Calibri" w:hAnsi="Calibri"/>
        </w:rPr>
        <w:t>-</w:t>
      </w:r>
      <w:r>
        <w:t>телекоммуникационной</w:t>
      </w:r>
      <w:r>
        <w:rPr>
          <w:spacing w:val="3"/>
        </w:rPr>
        <w:t xml:space="preserve"> </w:t>
      </w:r>
      <w:r>
        <w:t>сети</w:t>
      </w:r>
    </w:p>
    <w:p w:rsidR="00434784" w:rsidRDefault="006D1580">
      <w:pPr>
        <w:pStyle w:val="a3"/>
        <w:spacing w:line="293" w:lineRule="exact"/>
        <w:rPr>
          <w:rFonts w:ascii="Calibri" w:hAnsi="Calibri"/>
        </w:rPr>
      </w:pPr>
      <w:r>
        <w:t>«Интернет»</w:t>
      </w:r>
      <w:r>
        <w:rPr>
          <w:spacing w:val="-13"/>
        </w:rPr>
        <w:t xml:space="preserve"> </w:t>
      </w:r>
      <w:r>
        <w:rPr>
          <w:rFonts w:ascii="Calibri" w:hAnsi="Calibri"/>
        </w:rPr>
        <w:t>(</w:t>
      </w:r>
      <w:r>
        <w:t>далее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сеть</w:t>
      </w:r>
      <w:r>
        <w:rPr>
          <w:spacing w:val="-4"/>
        </w:rPr>
        <w:t xml:space="preserve"> </w:t>
      </w:r>
      <w:r>
        <w:t>Интернет</w:t>
      </w:r>
      <w:r>
        <w:rPr>
          <w:rFonts w:ascii="Calibri" w:hAnsi="Calibri"/>
        </w:rPr>
        <w:t>).</w:t>
      </w:r>
    </w:p>
    <w:p w:rsidR="00434784" w:rsidRDefault="006D1580">
      <w:pPr>
        <w:pStyle w:val="a3"/>
        <w:ind w:right="103" w:firstLine="707"/>
        <w:rPr>
          <w:rFonts w:ascii="Calibri" w:hAnsi="Calibri"/>
        </w:rPr>
      </w:pPr>
      <w:proofErr w:type="gramStart"/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</w:t>
      </w:r>
      <w:r>
        <w:t>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авторизированным</w:t>
      </w:r>
      <w:r>
        <w:rPr>
          <w:spacing w:val="1"/>
        </w:rPr>
        <w:t xml:space="preserve"> </w:t>
      </w:r>
      <w:r>
        <w:t>доступом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средств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обеспечивающих освоение обучающимися образовательных программ начального общего</w:t>
      </w:r>
      <w:r>
        <w:rPr>
          <w:spacing w:val="1"/>
        </w:rPr>
        <w:t xml:space="preserve"> </w:t>
      </w:r>
      <w:r>
        <w:t>образования в полном объеме независимо от их</w:t>
      </w:r>
      <w:r>
        <w:rPr>
          <w:spacing w:val="1"/>
        </w:rPr>
        <w:t xml:space="preserve"> </w:t>
      </w:r>
      <w:r>
        <w:t>мест нахождения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в которой имеется</w:t>
      </w:r>
      <w:r>
        <w:rPr>
          <w:spacing w:val="1"/>
        </w:rPr>
        <w:t xml:space="preserve"> </w:t>
      </w:r>
      <w:r>
        <w:t>доступ к сети Инте</w:t>
      </w:r>
      <w:r>
        <w:t>рнет</w:t>
      </w:r>
      <w:r>
        <w:rPr>
          <w:rFonts w:ascii="Calibri" w:hAnsi="Calibri"/>
        </w:rPr>
        <w:t xml:space="preserve">, </w:t>
      </w:r>
      <w:r>
        <w:t>как на</w:t>
      </w:r>
      <w:proofErr w:type="gramEnd"/>
      <w:r>
        <w:t xml:space="preserve"> территории организации</w:t>
      </w:r>
      <w:r>
        <w:rPr>
          <w:rFonts w:ascii="Calibri" w:hAnsi="Calibri"/>
        </w:rPr>
        <w:t xml:space="preserve">, </w:t>
      </w:r>
      <w:r>
        <w:t xml:space="preserve">так и за ее пределами </w:t>
      </w:r>
      <w:r>
        <w:rPr>
          <w:rFonts w:ascii="Calibri" w:hAnsi="Calibri"/>
        </w:rPr>
        <w:t>(</w:t>
      </w:r>
      <w:r>
        <w:t xml:space="preserve">далее </w:t>
      </w:r>
      <w:r>
        <w:rPr>
          <w:rFonts w:ascii="Calibri" w:hAnsi="Calibri"/>
        </w:rPr>
        <w:t>-</w:t>
      </w:r>
      <w:r>
        <w:rPr>
          <w:rFonts w:ascii="Calibri" w:hAnsi="Calibri"/>
          <w:spacing w:val="1"/>
        </w:rPr>
        <w:t xml:space="preserve"> </w:t>
      </w:r>
      <w:r>
        <w:t>электронная</w:t>
      </w:r>
      <w:r>
        <w:rPr>
          <w:spacing w:val="-8"/>
        </w:rPr>
        <w:t xml:space="preserve"> </w:t>
      </w:r>
      <w:r>
        <w:t>информационно</w:t>
      </w:r>
      <w:r>
        <w:rPr>
          <w:rFonts w:ascii="Calibri" w:hAnsi="Calibri"/>
        </w:rPr>
        <w:t>-</w:t>
      </w:r>
      <w:r>
        <w:t>образовательная</w:t>
      </w:r>
      <w:r>
        <w:rPr>
          <w:spacing w:val="-6"/>
        </w:rPr>
        <w:t xml:space="preserve"> </w:t>
      </w:r>
      <w:r>
        <w:t>среда</w:t>
      </w:r>
      <w:r>
        <w:rPr>
          <w:rFonts w:ascii="Calibri" w:hAnsi="Calibri"/>
        </w:rPr>
        <w:t>).</w:t>
      </w:r>
    </w:p>
    <w:p w:rsidR="00434784" w:rsidRDefault="006D1580">
      <w:pPr>
        <w:pStyle w:val="a3"/>
        <w:ind w:right="103" w:firstLine="707"/>
        <w:rPr>
          <w:rFonts w:ascii="Calibri" w:hAnsi="Calibri"/>
        </w:rPr>
      </w:pPr>
      <w:r>
        <w:t>Реализация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нормативами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Санитарно</w:t>
      </w:r>
      <w:r>
        <w:rPr>
          <w:rFonts w:ascii="Calibri" w:hAnsi="Calibri"/>
        </w:rPr>
        <w:t>-</w:t>
      </w:r>
      <w:r>
        <w:t>эпидемиологическими</w:t>
      </w:r>
      <w:r>
        <w:rPr>
          <w:spacing w:val="-4"/>
        </w:rPr>
        <w:t xml:space="preserve"> </w:t>
      </w:r>
      <w:r>
        <w:t>требованиями</w:t>
      </w:r>
      <w:r>
        <w:rPr>
          <w:rFonts w:ascii="Calibri" w:hAnsi="Calibri"/>
        </w:rPr>
        <w:t>.</w:t>
      </w:r>
    </w:p>
    <w:p w:rsidR="00434784" w:rsidRDefault="006D1580">
      <w:pPr>
        <w:pStyle w:val="a3"/>
        <w:ind w:right="105" w:firstLine="707"/>
        <w:rPr>
          <w:rFonts w:ascii="Calibri" w:hAnsi="Calibri"/>
        </w:rPr>
      </w:pP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</w:t>
      </w:r>
      <w:r>
        <w:rPr>
          <w:rFonts w:ascii="Calibri" w:hAnsi="Calibri"/>
        </w:rPr>
        <w:t>-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-7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обеспечены</w:t>
      </w:r>
      <w:r>
        <w:rPr>
          <w:spacing w:val="-6"/>
        </w:rPr>
        <w:t xml:space="preserve"> </w:t>
      </w:r>
      <w:r>
        <w:t>ресурсами</w:t>
      </w:r>
      <w:r>
        <w:rPr>
          <w:spacing w:val="-4"/>
        </w:rPr>
        <w:t xml:space="preserve"> </w:t>
      </w:r>
      <w:r>
        <w:t>иных</w:t>
      </w:r>
      <w:r>
        <w:rPr>
          <w:spacing w:val="-7"/>
        </w:rPr>
        <w:t xml:space="preserve"> </w:t>
      </w:r>
      <w:r>
        <w:t>организаций</w:t>
      </w:r>
      <w:r>
        <w:rPr>
          <w:rFonts w:ascii="Calibri" w:hAnsi="Calibri"/>
        </w:rPr>
        <w:t>.</w:t>
      </w:r>
    </w:p>
    <w:p w:rsidR="00434784" w:rsidRDefault="006D1580">
      <w:pPr>
        <w:pStyle w:val="a3"/>
        <w:ind w:left="1170"/>
        <w:rPr>
          <w:rFonts w:ascii="Calibri" w:hAnsi="Calibri"/>
        </w:rPr>
      </w:pPr>
      <w:r>
        <w:t>Электронная</w:t>
      </w:r>
      <w:r>
        <w:rPr>
          <w:spacing w:val="-11"/>
        </w:rPr>
        <w:t xml:space="preserve"> </w:t>
      </w:r>
      <w:r>
        <w:t>информационно</w:t>
      </w:r>
      <w:r>
        <w:rPr>
          <w:rFonts w:ascii="Calibri" w:hAnsi="Calibri"/>
        </w:rPr>
        <w:t>-</w:t>
      </w:r>
      <w:r>
        <w:t>образовательная</w:t>
      </w:r>
      <w:r>
        <w:rPr>
          <w:spacing w:val="-10"/>
        </w:rPr>
        <w:t xml:space="preserve"> </w:t>
      </w:r>
      <w:r>
        <w:t>среда</w:t>
      </w:r>
      <w:r>
        <w:rPr>
          <w:spacing w:val="-11"/>
        </w:rPr>
        <w:t xml:space="preserve"> </w:t>
      </w:r>
      <w:r>
        <w:t>организа</w:t>
      </w:r>
      <w:r>
        <w:t>ции</w:t>
      </w:r>
      <w:r>
        <w:rPr>
          <w:spacing w:val="-9"/>
        </w:rPr>
        <w:t xml:space="preserve"> </w:t>
      </w:r>
      <w:r>
        <w:t>обеспечивает</w:t>
      </w:r>
      <w:r>
        <w:rPr>
          <w:rFonts w:ascii="Calibri" w:hAnsi="Calibri"/>
        </w:rPr>
        <w:t>:</w:t>
      </w:r>
    </w:p>
    <w:p w:rsidR="00434784" w:rsidRDefault="006D1580">
      <w:pPr>
        <w:pStyle w:val="a5"/>
        <w:numPr>
          <w:ilvl w:val="1"/>
          <w:numId w:val="3"/>
        </w:numPr>
        <w:tabs>
          <w:tab w:val="left" w:pos="746"/>
        </w:tabs>
        <w:ind w:right="285" w:firstLine="0"/>
        <w:rPr>
          <w:rFonts w:ascii="Symbol" w:hAnsi="Symbol"/>
          <w:sz w:val="20"/>
        </w:rPr>
      </w:pPr>
      <w:r>
        <w:rPr>
          <w:sz w:val="24"/>
        </w:rPr>
        <w:t>доступ к учебным планам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рабочим программам учебных предметов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учебных курсов</w:t>
      </w:r>
      <w:r>
        <w:rPr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(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rFonts w:ascii="Calibri" w:hAnsi="Calibri"/>
          <w:sz w:val="24"/>
        </w:rPr>
        <w:t>),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изданиям и электронным образовательным ресурсам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указанным в рабочих 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предметов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 xml:space="preserve">учебных курсов </w:t>
      </w:r>
      <w:r>
        <w:rPr>
          <w:rFonts w:ascii="Calibri" w:hAnsi="Calibri"/>
          <w:sz w:val="24"/>
        </w:rPr>
        <w:t>(</w:t>
      </w:r>
      <w:r>
        <w:rPr>
          <w:sz w:val="24"/>
        </w:rPr>
        <w:t>в том числе внеурочной деятельности</w:t>
      </w:r>
      <w:r>
        <w:rPr>
          <w:rFonts w:ascii="Calibri" w:hAnsi="Calibri"/>
          <w:sz w:val="24"/>
        </w:rPr>
        <w:t xml:space="preserve">),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-5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</w:t>
      </w:r>
      <w:r>
        <w:rPr>
          <w:rFonts w:ascii="Calibri" w:hAnsi="Calibri"/>
          <w:sz w:val="24"/>
        </w:rPr>
        <w:t>;</w:t>
      </w:r>
    </w:p>
    <w:p w:rsidR="00434784" w:rsidRDefault="006D1580">
      <w:pPr>
        <w:pStyle w:val="a5"/>
        <w:numPr>
          <w:ilvl w:val="1"/>
          <w:numId w:val="3"/>
        </w:numPr>
        <w:tabs>
          <w:tab w:val="left" w:pos="746"/>
        </w:tabs>
        <w:ind w:right="285" w:firstLine="0"/>
        <w:rPr>
          <w:rFonts w:ascii="Symbol" w:hAnsi="Symbol"/>
          <w:sz w:val="20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портфолио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им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</w:t>
      </w:r>
      <w:r>
        <w:rPr>
          <w:rFonts w:ascii="Calibri" w:hAnsi="Calibri"/>
          <w:sz w:val="24"/>
        </w:rPr>
        <w:t>;</w:t>
      </w:r>
    </w:p>
    <w:p w:rsidR="00434784" w:rsidRDefault="006D1580">
      <w:pPr>
        <w:pStyle w:val="a5"/>
        <w:numPr>
          <w:ilvl w:val="1"/>
          <w:numId w:val="3"/>
        </w:numPr>
        <w:tabs>
          <w:tab w:val="left" w:pos="746"/>
        </w:tabs>
        <w:ind w:right="283" w:firstLine="0"/>
        <w:rPr>
          <w:rFonts w:ascii="Symbol" w:hAnsi="Symbol"/>
          <w:sz w:val="20"/>
        </w:rPr>
      </w:pPr>
      <w:r>
        <w:rPr>
          <w:sz w:val="24"/>
        </w:rPr>
        <w:t>фиксацию и хранение информации о ходе образовательного процесса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rFonts w:ascii="Calibri" w:hAnsi="Calibri"/>
          <w:sz w:val="24"/>
        </w:rPr>
        <w:t>;</w:t>
      </w:r>
    </w:p>
    <w:p w:rsidR="00434784" w:rsidRDefault="00434784">
      <w:pPr>
        <w:jc w:val="both"/>
        <w:rPr>
          <w:rFonts w:ascii="Symbol" w:hAnsi="Symbol"/>
          <w:sz w:val="20"/>
        </w:rPr>
        <w:sectPr w:rsidR="00434784">
          <w:pgSz w:w="11910" w:h="16840"/>
          <w:pgMar w:top="1040" w:right="740" w:bottom="280" w:left="1240" w:header="720" w:footer="720" w:gutter="0"/>
          <w:cols w:space="720"/>
        </w:sectPr>
      </w:pPr>
    </w:p>
    <w:p w:rsidR="00434784" w:rsidRDefault="006D1580">
      <w:pPr>
        <w:pStyle w:val="a5"/>
        <w:numPr>
          <w:ilvl w:val="1"/>
          <w:numId w:val="3"/>
        </w:numPr>
        <w:tabs>
          <w:tab w:val="left" w:pos="746"/>
        </w:tabs>
        <w:spacing w:before="74"/>
        <w:ind w:right="286" w:firstLine="0"/>
        <w:rPr>
          <w:rFonts w:ascii="Symbol" w:hAnsi="Symbol"/>
          <w:sz w:val="20"/>
        </w:rPr>
      </w:pPr>
      <w:r>
        <w:rPr>
          <w:sz w:val="24"/>
        </w:rPr>
        <w:lastRenderedPageBreak/>
        <w:t>проведение учебных занятий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процедуры оценки результатов обучения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реализаци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технологий</w:t>
      </w:r>
      <w:r>
        <w:rPr>
          <w:rFonts w:ascii="Calibri" w:hAnsi="Calibri"/>
          <w:sz w:val="24"/>
        </w:rPr>
        <w:t>;</w:t>
      </w:r>
    </w:p>
    <w:p w:rsidR="00434784" w:rsidRDefault="006D1580">
      <w:pPr>
        <w:pStyle w:val="a5"/>
        <w:numPr>
          <w:ilvl w:val="1"/>
          <w:numId w:val="3"/>
        </w:numPr>
        <w:tabs>
          <w:tab w:val="left" w:pos="746"/>
        </w:tabs>
        <w:spacing w:before="2"/>
        <w:ind w:right="287" w:firstLine="0"/>
        <w:rPr>
          <w:rFonts w:ascii="Symbol" w:hAnsi="Symbol"/>
          <w:sz w:val="20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</w:t>
      </w:r>
      <w:r>
        <w:rPr>
          <w:rFonts w:ascii="Calibri" w:hAnsi="Calibri"/>
          <w:sz w:val="24"/>
        </w:rPr>
        <w:t>.</w:t>
      </w:r>
    </w:p>
    <w:p w:rsidR="00434784" w:rsidRDefault="006D1580">
      <w:pPr>
        <w:pStyle w:val="a3"/>
        <w:ind w:right="102" w:firstLine="707"/>
        <w:rPr>
          <w:rFonts w:ascii="Calibri" w:hAnsi="Calibri"/>
        </w:rPr>
      </w:pPr>
      <w:r>
        <w:t>Функционирование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</w:t>
      </w:r>
      <w:r>
        <w:rPr>
          <w:rFonts w:ascii="Calibri" w:hAnsi="Calibri"/>
        </w:rPr>
        <w:t>-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квалификацией</w:t>
      </w:r>
      <w:r>
        <w:rPr>
          <w:spacing w:val="1"/>
        </w:rPr>
        <w:t xml:space="preserve"> </w:t>
      </w:r>
      <w:r>
        <w:t>работников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использующих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поддерживающих</w:t>
      </w:r>
      <w:r>
        <w:rPr>
          <w:rFonts w:ascii="Calibri" w:hAnsi="Calibri"/>
        </w:rPr>
        <w:t>.</w:t>
      </w:r>
      <w:r>
        <w:rPr>
          <w:rFonts w:ascii="Calibri" w:hAnsi="Calibri"/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</w:t>
      </w:r>
      <w:r>
        <w:rPr>
          <w:rFonts w:ascii="Calibri" w:hAnsi="Calibri"/>
        </w:rPr>
        <w:t>-</w:t>
      </w:r>
      <w:proofErr w:type="gramEnd"/>
      <w:r>
        <w:rPr>
          <w:rFonts w:ascii="Calibri" w:hAnsi="Calibri"/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среды</w:t>
      </w:r>
      <w:r>
        <w:rPr>
          <w:spacing w:val="-8"/>
        </w:rPr>
        <w:t xml:space="preserve"> </w:t>
      </w:r>
      <w:r>
        <w:t>соответствует</w:t>
      </w:r>
      <w:r>
        <w:rPr>
          <w:spacing w:val="49"/>
        </w:rPr>
        <w:t xml:space="preserve"> </w:t>
      </w:r>
      <w:r>
        <w:t>законодательству</w:t>
      </w:r>
      <w:r>
        <w:rPr>
          <w:spacing w:val="-9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rFonts w:ascii="Calibri" w:hAnsi="Calibri"/>
        </w:rPr>
        <w:t>.</w:t>
      </w:r>
    </w:p>
    <w:p w:rsidR="00434784" w:rsidRDefault="006D1580">
      <w:pPr>
        <w:pStyle w:val="a3"/>
        <w:ind w:right="104" w:firstLine="707"/>
        <w:rPr>
          <w:rFonts w:ascii="Calibri" w:hAnsi="Calibri"/>
        </w:rPr>
      </w:pPr>
      <w:r>
        <w:t>Услови</w:t>
      </w:r>
      <w:r>
        <w:t>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</w:t>
      </w:r>
      <w:r>
        <w:rPr>
          <w:rFonts w:ascii="Calibri" w:hAnsi="Calibri"/>
        </w:rPr>
        <w:t>-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участниках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</w:t>
      </w:r>
      <w:proofErr w:type="gramStart"/>
      <w:r>
        <w:t>о</w:t>
      </w:r>
      <w:r>
        <w:rPr>
          <w:rFonts w:ascii="Calibri" w:hAnsi="Calibri"/>
        </w:rPr>
        <w:t>-</w:t>
      </w:r>
      <w:proofErr w:type="gramEnd"/>
      <w:r>
        <w:rPr>
          <w:rFonts w:ascii="Calibri" w:hAnsi="Calibri"/>
          <w:spacing w:val="1"/>
        </w:rPr>
        <w:t xml:space="preserve"> </w:t>
      </w:r>
      <w:r>
        <w:t>эпидемиологическими</w:t>
      </w:r>
      <w:r>
        <w:rPr>
          <w:spacing w:val="-6"/>
        </w:rPr>
        <w:t xml:space="preserve"> </w:t>
      </w:r>
      <w:r>
        <w:t>требованиями</w:t>
      </w:r>
      <w:r>
        <w:rPr>
          <w:rFonts w:ascii="Calibri" w:hAnsi="Calibri"/>
        </w:rPr>
        <w:t>.</w:t>
      </w:r>
    </w:p>
    <w:p w:rsidR="00434784" w:rsidRDefault="006D1580">
      <w:pPr>
        <w:pStyle w:val="a3"/>
        <w:spacing w:line="242" w:lineRule="auto"/>
        <w:ind w:right="104" w:firstLine="707"/>
        <w:rPr>
          <w:rFonts w:ascii="Calibri" w:hAnsi="Calibri"/>
        </w:rPr>
      </w:pP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</w:t>
      </w:r>
      <w:r>
        <w:rPr>
          <w:rFonts w:ascii="Calibri" w:hAnsi="Calibri"/>
        </w:rPr>
        <w:t>-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-7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обеспечены</w:t>
      </w:r>
      <w:r>
        <w:rPr>
          <w:spacing w:val="-6"/>
        </w:rPr>
        <w:t xml:space="preserve"> </w:t>
      </w:r>
      <w:r>
        <w:t>ресурсами</w:t>
      </w:r>
      <w:r>
        <w:rPr>
          <w:spacing w:val="-4"/>
        </w:rPr>
        <w:t xml:space="preserve"> </w:t>
      </w:r>
      <w:r>
        <w:t>ин</w:t>
      </w:r>
      <w:r>
        <w:t>ых</w:t>
      </w:r>
      <w:r>
        <w:rPr>
          <w:spacing w:val="-7"/>
        </w:rPr>
        <w:t xml:space="preserve"> </w:t>
      </w:r>
      <w:r>
        <w:t>организаций</w:t>
      </w:r>
      <w:r>
        <w:rPr>
          <w:rFonts w:ascii="Calibri" w:hAnsi="Calibri"/>
        </w:rPr>
        <w:t>.</w:t>
      </w:r>
    </w:p>
    <w:p w:rsidR="00434784" w:rsidRDefault="006D1580">
      <w:pPr>
        <w:pStyle w:val="a3"/>
        <w:ind w:right="1944" w:firstLine="707"/>
        <w:rPr>
          <w:rFonts w:ascii="Calibri" w:hAnsi="Calibri"/>
        </w:rPr>
      </w:pPr>
      <w:r>
        <w:rPr>
          <w:u w:val="single"/>
        </w:rPr>
        <w:t>Материально</w:t>
      </w:r>
      <w:r>
        <w:rPr>
          <w:rFonts w:ascii="Calibri" w:hAnsi="Calibri"/>
          <w:u w:val="single"/>
        </w:rPr>
        <w:t>-</w:t>
      </w:r>
      <w:r>
        <w:rPr>
          <w:u w:val="single"/>
        </w:rPr>
        <w:t>технические условия реализации ООП ООО</w:t>
      </w:r>
      <w:r>
        <w:rPr>
          <w:rFonts w:ascii="Calibri" w:hAnsi="Calibri"/>
          <w:u w:val="single"/>
        </w:rPr>
        <w:t>.</w:t>
      </w:r>
      <w:r>
        <w:rPr>
          <w:rFonts w:ascii="Calibri" w:hAnsi="Calibri"/>
          <w:spacing w:val="1"/>
        </w:rPr>
        <w:t xml:space="preserve"> </w:t>
      </w:r>
      <w:r>
        <w:t>Материально</w:t>
      </w:r>
      <w:r>
        <w:rPr>
          <w:rFonts w:ascii="Calibri" w:hAnsi="Calibri"/>
        </w:rPr>
        <w:t>-</w:t>
      </w:r>
      <w:r>
        <w:t>технические</w:t>
      </w:r>
      <w:r>
        <w:rPr>
          <w:spacing w:val="-8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ООП</w:t>
      </w:r>
      <w:r>
        <w:rPr>
          <w:spacing w:val="-11"/>
        </w:rPr>
        <w:t xml:space="preserve"> </w:t>
      </w:r>
      <w:r>
        <w:t>ООО</w:t>
      </w:r>
      <w:r>
        <w:rPr>
          <w:spacing w:val="-11"/>
        </w:rPr>
        <w:t xml:space="preserve"> </w:t>
      </w:r>
      <w:r>
        <w:t>обеспечивают</w:t>
      </w:r>
      <w:r>
        <w:rPr>
          <w:rFonts w:ascii="Calibri" w:hAnsi="Calibri"/>
        </w:rPr>
        <w:t>:</w:t>
      </w:r>
    </w:p>
    <w:p w:rsidR="00434784" w:rsidRDefault="006D1580">
      <w:pPr>
        <w:pStyle w:val="a5"/>
        <w:numPr>
          <w:ilvl w:val="0"/>
          <w:numId w:val="2"/>
        </w:numPr>
        <w:tabs>
          <w:tab w:val="left" w:pos="712"/>
        </w:tabs>
        <w:ind w:right="104" w:firstLine="0"/>
        <w:jc w:val="both"/>
        <w:rPr>
          <w:rFonts w:ascii="Calibri" w:hAnsi="Calibri"/>
          <w:sz w:val="24"/>
        </w:rPr>
      </w:pP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ООП</w:t>
      </w:r>
      <w:r>
        <w:rPr>
          <w:spacing w:val="-8"/>
          <w:sz w:val="24"/>
        </w:rPr>
        <w:t xml:space="preserve"> </w:t>
      </w:r>
      <w:r>
        <w:rPr>
          <w:sz w:val="24"/>
        </w:rPr>
        <w:t>ООО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  <w:r>
        <w:rPr>
          <w:spacing w:val="-58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-5"/>
          <w:sz w:val="24"/>
        </w:rPr>
        <w:t xml:space="preserve"> </w:t>
      </w:r>
      <w:r>
        <w:rPr>
          <w:sz w:val="24"/>
        </w:rPr>
        <w:t>ФГОС</w:t>
      </w:r>
      <w:r>
        <w:rPr>
          <w:rFonts w:ascii="Calibri" w:hAnsi="Calibri"/>
          <w:sz w:val="24"/>
        </w:rPr>
        <w:t>;</w:t>
      </w:r>
    </w:p>
    <w:p w:rsidR="00434784" w:rsidRDefault="006D1580">
      <w:pPr>
        <w:pStyle w:val="a5"/>
        <w:numPr>
          <w:ilvl w:val="0"/>
          <w:numId w:val="2"/>
        </w:numPr>
        <w:tabs>
          <w:tab w:val="left" w:pos="712"/>
        </w:tabs>
        <w:spacing w:line="293" w:lineRule="exact"/>
        <w:ind w:left="711"/>
        <w:jc w:val="both"/>
        <w:rPr>
          <w:rFonts w:ascii="Calibri" w:hAnsi="Calibri"/>
          <w:sz w:val="24"/>
        </w:rPr>
      </w:pPr>
      <w:r>
        <w:rPr>
          <w:sz w:val="24"/>
        </w:rPr>
        <w:t>соблюдение</w:t>
      </w:r>
      <w:r>
        <w:rPr>
          <w:rFonts w:ascii="Calibri" w:hAnsi="Calibri"/>
          <w:sz w:val="24"/>
        </w:rPr>
        <w:t>:</w:t>
      </w:r>
    </w:p>
    <w:p w:rsidR="00434784" w:rsidRDefault="006D1580">
      <w:pPr>
        <w:pStyle w:val="a5"/>
        <w:numPr>
          <w:ilvl w:val="1"/>
          <w:numId w:val="3"/>
        </w:numPr>
        <w:tabs>
          <w:tab w:val="left" w:pos="746"/>
        </w:tabs>
        <w:ind w:left="745"/>
        <w:rPr>
          <w:rFonts w:ascii="Symbol" w:hAnsi="Symbol"/>
          <w:sz w:val="20"/>
        </w:rPr>
      </w:pPr>
      <w:r>
        <w:rPr>
          <w:sz w:val="24"/>
        </w:rPr>
        <w:t>гигиенических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Санитарно</w:t>
      </w:r>
      <w:r>
        <w:rPr>
          <w:rFonts w:ascii="Calibri" w:hAnsi="Calibri"/>
          <w:sz w:val="24"/>
        </w:rPr>
        <w:t>-</w:t>
      </w:r>
      <w:r>
        <w:rPr>
          <w:sz w:val="24"/>
        </w:rPr>
        <w:t>эпидемиологических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требований</w:t>
      </w:r>
      <w:r>
        <w:rPr>
          <w:rFonts w:ascii="Calibri" w:hAnsi="Calibri"/>
          <w:sz w:val="24"/>
        </w:rPr>
        <w:t>;</w:t>
      </w:r>
    </w:p>
    <w:p w:rsidR="00434784" w:rsidRDefault="006D1580">
      <w:pPr>
        <w:pStyle w:val="a5"/>
        <w:numPr>
          <w:ilvl w:val="1"/>
          <w:numId w:val="3"/>
        </w:numPr>
        <w:tabs>
          <w:tab w:val="left" w:pos="746"/>
        </w:tabs>
        <w:ind w:right="283" w:firstLine="0"/>
        <w:rPr>
          <w:rFonts w:ascii="Symbol" w:hAnsi="Symbol"/>
          <w:sz w:val="20"/>
        </w:rPr>
      </w:pPr>
      <w:r>
        <w:rPr>
          <w:sz w:val="24"/>
        </w:rPr>
        <w:t>социально</w:t>
      </w:r>
      <w:r>
        <w:rPr>
          <w:rFonts w:ascii="Calibri" w:hAnsi="Calibri"/>
          <w:sz w:val="24"/>
        </w:rPr>
        <w:t>-</w:t>
      </w:r>
      <w:r>
        <w:rPr>
          <w:sz w:val="24"/>
        </w:rPr>
        <w:t>бытовых условий для обучающихся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включающих организацию питьевого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питания</w:t>
      </w:r>
      <w:r>
        <w:rPr>
          <w:rFonts w:ascii="Calibri" w:hAnsi="Calibri"/>
          <w:sz w:val="24"/>
        </w:rPr>
        <w:t>;</w:t>
      </w:r>
    </w:p>
    <w:p w:rsidR="00434784" w:rsidRDefault="006D1580">
      <w:pPr>
        <w:pStyle w:val="a5"/>
        <w:numPr>
          <w:ilvl w:val="1"/>
          <w:numId w:val="3"/>
        </w:numPr>
        <w:tabs>
          <w:tab w:val="left" w:pos="746"/>
        </w:tabs>
        <w:ind w:right="285" w:firstLine="0"/>
        <w:rPr>
          <w:rFonts w:ascii="Symbol" w:hAnsi="Symbol"/>
          <w:sz w:val="20"/>
        </w:rPr>
      </w:pPr>
      <w:r>
        <w:rPr>
          <w:sz w:val="24"/>
        </w:rPr>
        <w:t>социально</w:t>
      </w:r>
      <w:r>
        <w:rPr>
          <w:rFonts w:ascii="Calibri" w:hAnsi="Calibri"/>
          <w:sz w:val="24"/>
        </w:rPr>
        <w:t>-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оборудованных рабочих мест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помещений для отдыха и самоподготовки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rFonts w:ascii="Calibri" w:hAnsi="Calibri"/>
          <w:sz w:val="24"/>
        </w:rPr>
        <w:t>;</w:t>
      </w:r>
    </w:p>
    <w:p w:rsidR="00434784" w:rsidRDefault="006D1580">
      <w:pPr>
        <w:pStyle w:val="a5"/>
        <w:numPr>
          <w:ilvl w:val="1"/>
          <w:numId w:val="3"/>
        </w:numPr>
        <w:tabs>
          <w:tab w:val="left" w:pos="746"/>
        </w:tabs>
        <w:spacing w:line="290" w:lineRule="exact"/>
        <w:ind w:left="745"/>
        <w:rPr>
          <w:rFonts w:ascii="Symbol" w:hAnsi="Symbol"/>
          <w:sz w:val="20"/>
        </w:rPr>
      </w:pPr>
      <w:r>
        <w:rPr>
          <w:sz w:val="24"/>
        </w:rPr>
        <w:t>требований</w:t>
      </w:r>
      <w:r>
        <w:rPr>
          <w:spacing w:val="-10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электробезопасности</w:t>
      </w:r>
      <w:proofErr w:type="spellEnd"/>
      <w:r>
        <w:rPr>
          <w:rFonts w:ascii="Calibri" w:hAnsi="Calibri"/>
          <w:sz w:val="24"/>
        </w:rPr>
        <w:t>;</w:t>
      </w:r>
    </w:p>
    <w:p w:rsidR="00434784" w:rsidRDefault="006D1580">
      <w:pPr>
        <w:pStyle w:val="a5"/>
        <w:numPr>
          <w:ilvl w:val="1"/>
          <w:numId w:val="3"/>
        </w:numPr>
        <w:tabs>
          <w:tab w:val="left" w:pos="746"/>
        </w:tabs>
        <w:spacing w:line="273" w:lineRule="exact"/>
        <w:ind w:left="745"/>
        <w:rPr>
          <w:rFonts w:ascii="Symbol" w:hAnsi="Symbol"/>
          <w:sz w:val="20"/>
        </w:rPr>
      </w:pPr>
      <w:r>
        <w:rPr>
          <w:sz w:val="24"/>
        </w:rPr>
        <w:t>требований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9"/>
          <w:sz w:val="24"/>
        </w:rPr>
        <w:t xml:space="preserve"> </w:t>
      </w:r>
      <w:r>
        <w:rPr>
          <w:sz w:val="24"/>
        </w:rPr>
        <w:t>труда</w:t>
      </w:r>
    </w:p>
    <w:p w:rsidR="00434784" w:rsidRDefault="006D1580">
      <w:pPr>
        <w:pStyle w:val="a5"/>
        <w:numPr>
          <w:ilvl w:val="1"/>
          <w:numId w:val="3"/>
        </w:numPr>
        <w:tabs>
          <w:tab w:val="left" w:pos="746"/>
        </w:tabs>
        <w:spacing w:line="242" w:lineRule="auto"/>
        <w:ind w:right="283" w:firstLine="0"/>
        <w:rPr>
          <w:rFonts w:ascii="Symbol" w:hAnsi="Symbol"/>
          <w:sz w:val="20"/>
        </w:rPr>
      </w:pPr>
      <w:r>
        <w:rPr>
          <w:sz w:val="24"/>
        </w:rPr>
        <w:t>сроков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объемов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благоустройства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территории</w:t>
      </w:r>
      <w:r>
        <w:rPr>
          <w:rFonts w:ascii="Calibri" w:hAnsi="Calibri"/>
          <w:sz w:val="24"/>
        </w:rPr>
        <w:t>.</w:t>
      </w:r>
    </w:p>
    <w:p w:rsidR="00434784" w:rsidRDefault="006D1580">
      <w:pPr>
        <w:pStyle w:val="a3"/>
        <w:ind w:right="100" w:firstLine="707"/>
        <w:rPr>
          <w:rFonts w:ascii="Calibri" w:hAnsi="Calibri"/>
        </w:rPr>
      </w:pPr>
      <w:proofErr w:type="gramStart"/>
      <w:r>
        <w:t xml:space="preserve">Организация предоставляет не менее одного учебника и </w:t>
      </w:r>
      <w:r>
        <w:rPr>
          <w:rFonts w:ascii="Calibri" w:hAnsi="Calibri"/>
        </w:rPr>
        <w:t>(</w:t>
      </w:r>
      <w:r>
        <w:t>или</w:t>
      </w:r>
      <w:r>
        <w:rPr>
          <w:rFonts w:ascii="Calibri" w:hAnsi="Calibri"/>
        </w:rPr>
        <w:t xml:space="preserve">) </w:t>
      </w:r>
      <w:r>
        <w:t>учебного пособия в</w:t>
      </w:r>
      <w:r>
        <w:rPr>
          <w:spacing w:val="1"/>
        </w:rPr>
        <w:t xml:space="preserve"> </w:t>
      </w:r>
      <w:r>
        <w:t>печатной</w:t>
      </w:r>
      <w:r>
        <w:rPr>
          <w:spacing w:val="1"/>
        </w:rPr>
        <w:t xml:space="preserve"> </w:t>
      </w:r>
      <w:r>
        <w:t>форме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выпущенных</w:t>
      </w:r>
      <w:r>
        <w:rPr>
          <w:spacing w:val="1"/>
        </w:rPr>
        <w:t xml:space="preserve"> </w:t>
      </w:r>
      <w:r>
        <w:t>организациями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входящими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организаций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осуществляющих выпуск учебных пособий</w:t>
      </w:r>
      <w:r>
        <w:rPr>
          <w:rFonts w:ascii="Calibri" w:hAnsi="Calibri"/>
        </w:rPr>
        <w:t xml:space="preserve">, </w:t>
      </w:r>
      <w:r>
        <w:t>которые допускаются к использованию 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 общего</w:t>
      </w:r>
      <w:r>
        <w:rPr>
          <w:rFonts w:ascii="Calibri" w:hAnsi="Calibri"/>
        </w:rPr>
        <w:t xml:space="preserve">, </w:t>
      </w:r>
      <w:r>
        <w:t>основного общего</w:t>
      </w:r>
      <w:r>
        <w:rPr>
          <w:rFonts w:ascii="Calibri" w:hAnsi="Calibri"/>
        </w:rPr>
        <w:t xml:space="preserve">, </w:t>
      </w:r>
      <w:r>
        <w:t>среднего общего образования</w:t>
      </w:r>
      <w:r>
        <w:rPr>
          <w:rFonts w:ascii="Calibri" w:hAnsi="Calibri"/>
        </w:rPr>
        <w:t xml:space="preserve">, </w:t>
      </w:r>
      <w:r>
        <w:t>необходимого 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 предметам</w:t>
      </w:r>
      <w:r>
        <w:rPr>
          <w:rFonts w:ascii="Calibri" w:hAnsi="Calibri"/>
        </w:rPr>
        <w:t xml:space="preserve">: </w:t>
      </w:r>
      <w:r>
        <w:t>русский язык</w:t>
      </w:r>
      <w:r>
        <w:rPr>
          <w:rFonts w:ascii="Calibri" w:hAnsi="Calibri"/>
        </w:rPr>
        <w:t xml:space="preserve">, </w:t>
      </w:r>
      <w:r>
        <w:t>математика</w:t>
      </w:r>
      <w:r>
        <w:rPr>
          <w:rFonts w:ascii="Calibri" w:hAnsi="Calibri"/>
        </w:rPr>
        <w:t xml:space="preserve">, </w:t>
      </w:r>
      <w:r>
        <w:t>окружающий мир</w:t>
      </w:r>
      <w:r>
        <w:rPr>
          <w:rFonts w:ascii="Calibri" w:hAnsi="Calibri"/>
        </w:rPr>
        <w:t xml:space="preserve">, </w:t>
      </w:r>
      <w:r>
        <w:t>литературное</w:t>
      </w:r>
      <w:proofErr w:type="gramEnd"/>
      <w:r>
        <w:t xml:space="preserve"> чтение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иностранные</w:t>
      </w:r>
      <w:r>
        <w:rPr>
          <w:spacing w:val="1"/>
        </w:rPr>
        <w:t xml:space="preserve"> </w:t>
      </w:r>
      <w:r>
        <w:t>языки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rFonts w:ascii="Calibri" w:hAnsi="Calibri"/>
        </w:rPr>
        <w:t>(</w:t>
      </w:r>
      <w:r>
        <w:t>или</w:t>
      </w:r>
      <w:r>
        <w:rPr>
          <w:rFonts w:ascii="Calibri" w:hAnsi="Calibri"/>
        </w:rPr>
        <w:t>)</w:t>
      </w:r>
      <w:r>
        <w:rPr>
          <w:rFonts w:ascii="Calibri" w:hAnsi="Calibri"/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печатной и </w:t>
      </w:r>
      <w:r>
        <w:rPr>
          <w:rFonts w:ascii="Calibri" w:hAnsi="Calibri"/>
        </w:rPr>
        <w:t>(</w:t>
      </w:r>
      <w:r>
        <w:t>или</w:t>
      </w:r>
      <w:r>
        <w:rPr>
          <w:rFonts w:ascii="Calibri" w:hAnsi="Calibri"/>
        </w:rPr>
        <w:t xml:space="preserve">) </w:t>
      </w:r>
      <w:r>
        <w:t>электронной форме</w:t>
      </w:r>
      <w:r>
        <w:rPr>
          <w:rFonts w:ascii="Calibri" w:hAnsi="Calibri"/>
        </w:rPr>
        <w:t xml:space="preserve">, </w:t>
      </w:r>
      <w:r>
        <w:t>необходимого для освоения ООП ООО</w:t>
      </w:r>
      <w:r>
        <w:rPr>
          <w:rFonts w:ascii="Calibri" w:hAnsi="Calibri"/>
        </w:rPr>
        <w:t xml:space="preserve">, </w:t>
      </w:r>
      <w:r>
        <w:t>на 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rPr>
          <w:rFonts w:ascii="Calibri" w:hAnsi="Calibri"/>
        </w:rPr>
        <w:t>(</w:t>
      </w:r>
      <w:r>
        <w:t>дисциплинам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курсам</w:t>
      </w:r>
      <w:r>
        <w:rPr>
          <w:rFonts w:ascii="Calibri" w:hAnsi="Calibri"/>
        </w:rPr>
        <w:t>),</w:t>
      </w:r>
      <w:r>
        <w:rPr>
          <w:rFonts w:ascii="Calibri" w:hAnsi="Calibri"/>
          <w:spacing w:val="1"/>
        </w:rPr>
        <w:t xml:space="preserve"> </w:t>
      </w:r>
      <w:proofErr w:type="gramStart"/>
      <w:r>
        <w:t>входящим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обязательную часть учебного плана указанной программы</w:t>
      </w:r>
      <w:r>
        <w:rPr>
          <w:rFonts w:ascii="Calibri" w:hAnsi="Calibri"/>
        </w:rPr>
        <w:t xml:space="preserve">, </w:t>
      </w:r>
      <w:r>
        <w:t>так и в часть</w:t>
      </w:r>
      <w:r>
        <w:rPr>
          <w:rFonts w:ascii="Calibri" w:hAnsi="Calibri"/>
        </w:rPr>
        <w:t xml:space="preserve">,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  <w:r>
        <w:rPr>
          <w:rFonts w:ascii="Calibri" w:hAnsi="Calibri"/>
        </w:rPr>
        <w:t>.</w:t>
      </w:r>
    </w:p>
    <w:p w:rsidR="00434784" w:rsidRDefault="006D1580">
      <w:pPr>
        <w:pStyle w:val="a3"/>
        <w:spacing w:line="242" w:lineRule="auto"/>
        <w:ind w:right="101" w:firstLine="707"/>
      </w:pPr>
      <w:r>
        <w:t>Дополнительно организация может предоставить уч</w:t>
      </w:r>
      <w:r>
        <w:t>ебные пособия в электронной</w:t>
      </w:r>
      <w:r>
        <w:rPr>
          <w:spacing w:val="1"/>
        </w:rPr>
        <w:t xml:space="preserve"> </w:t>
      </w:r>
      <w:r>
        <w:t>форме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выпущенные</w:t>
      </w:r>
      <w:r>
        <w:rPr>
          <w:spacing w:val="1"/>
        </w:rPr>
        <w:t xml:space="preserve"> </w:t>
      </w:r>
      <w:r>
        <w:t>организациями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входящими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организаций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осуществляющих выпуск учебных пособий</w:t>
      </w:r>
      <w:r>
        <w:rPr>
          <w:rFonts w:ascii="Calibri" w:hAnsi="Calibri"/>
        </w:rPr>
        <w:t xml:space="preserve">, </w:t>
      </w:r>
      <w:r>
        <w:t>которые допускаются к использованию 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 общего</w:t>
      </w:r>
      <w:r>
        <w:rPr>
          <w:rFonts w:ascii="Calibri" w:hAnsi="Calibri"/>
        </w:rPr>
        <w:t xml:space="preserve">, </w:t>
      </w:r>
      <w:r>
        <w:t>основного общего</w:t>
      </w:r>
      <w:r>
        <w:rPr>
          <w:rFonts w:ascii="Calibri" w:hAnsi="Calibri"/>
        </w:rPr>
        <w:t xml:space="preserve">, </w:t>
      </w:r>
      <w:r>
        <w:t>среднего общего образования</w:t>
      </w:r>
      <w:r>
        <w:rPr>
          <w:rFonts w:ascii="Calibri" w:hAnsi="Calibri"/>
        </w:rPr>
        <w:t xml:space="preserve">, </w:t>
      </w:r>
      <w:r>
        <w:t>необходимого для</w:t>
      </w:r>
      <w:r>
        <w:rPr>
          <w:spacing w:val="1"/>
        </w:rPr>
        <w:t xml:space="preserve"> </w:t>
      </w:r>
      <w:r>
        <w:t>освоения</w:t>
      </w:r>
      <w:r>
        <w:rPr>
          <w:spacing w:val="9"/>
        </w:rPr>
        <w:t xml:space="preserve"> </w:t>
      </w:r>
      <w:r>
        <w:t>ООП</w:t>
      </w:r>
      <w:r>
        <w:rPr>
          <w:spacing w:val="9"/>
        </w:rPr>
        <w:t xml:space="preserve"> </w:t>
      </w:r>
      <w:proofErr w:type="spellStart"/>
      <w:r>
        <w:t>оОО</w:t>
      </w:r>
      <w:proofErr w:type="spellEnd"/>
      <w:r>
        <w:rPr>
          <w:spacing w:val="10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каждого</w:t>
      </w:r>
      <w:r>
        <w:rPr>
          <w:spacing w:val="10"/>
        </w:rPr>
        <w:t xml:space="preserve"> </w:t>
      </w:r>
      <w:r>
        <w:t>обучающегося</w:t>
      </w:r>
      <w:r>
        <w:rPr>
          <w:spacing w:val="12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каждому</w:t>
      </w:r>
      <w:r>
        <w:rPr>
          <w:spacing w:val="8"/>
        </w:rPr>
        <w:t xml:space="preserve"> </w:t>
      </w:r>
      <w:r>
        <w:t>учебному</w:t>
      </w:r>
      <w:r>
        <w:rPr>
          <w:spacing w:val="8"/>
        </w:rPr>
        <w:t xml:space="preserve"> </w:t>
      </w:r>
      <w:r>
        <w:t>предмету</w:t>
      </w:r>
      <w:r>
        <w:rPr>
          <w:rFonts w:ascii="Calibri" w:hAnsi="Calibri"/>
        </w:rPr>
        <w:t>,</w:t>
      </w:r>
      <w:r>
        <w:rPr>
          <w:rFonts w:ascii="Calibri" w:hAnsi="Calibri"/>
          <w:spacing w:val="17"/>
        </w:rPr>
        <w:t xml:space="preserve"> </w:t>
      </w:r>
      <w:r>
        <w:t>учебному</w:t>
      </w:r>
    </w:p>
    <w:p w:rsidR="00434784" w:rsidRDefault="00434784">
      <w:pPr>
        <w:spacing w:line="242" w:lineRule="auto"/>
        <w:sectPr w:rsidR="00434784">
          <w:pgSz w:w="11910" w:h="16840"/>
          <w:pgMar w:top="1040" w:right="740" w:bottom="280" w:left="1240" w:header="720" w:footer="720" w:gutter="0"/>
          <w:cols w:space="720"/>
        </w:sectPr>
      </w:pPr>
    </w:p>
    <w:p w:rsidR="00434784" w:rsidRDefault="006D1580">
      <w:pPr>
        <w:pStyle w:val="a3"/>
        <w:spacing w:before="74"/>
        <w:ind w:right="105"/>
        <w:rPr>
          <w:rFonts w:ascii="Calibri" w:hAnsi="Calibri"/>
        </w:rPr>
      </w:pPr>
      <w:r>
        <w:lastRenderedPageBreak/>
        <w:t>курсу</w:t>
      </w:r>
      <w:r>
        <w:rPr>
          <w:spacing w:val="1"/>
        </w:rPr>
        <w:t xml:space="preserve"> </w:t>
      </w:r>
      <w:r>
        <w:rPr>
          <w:rFonts w:ascii="Calibri" w:hAnsi="Calibri"/>
        </w:rPr>
        <w:t>(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rFonts w:ascii="Calibri" w:hAnsi="Calibri"/>
        </w:rPr>
        <w:t>),</w:t>
      </w:r>
      <w:r>
        <w:rPr>
          <w:rFonts w:ascii="Calibri" w:hAnsi="Calibri"/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модулю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proofErr w:type="gramStart"/>
      <w:r>
        <w:t>входящему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</w:t>
      </w:r>
      <w:r>
        <w:t>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программы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  <w:r>
        <w:rPr>
          <w:rFonts w:ascii="Calibri" w:hAnsi="Calibri"/>
        </w:rPr>
        <w:t>.</w:t>
      </w:r>
    </w:p>
    <w:p w:rsidR="00434784" w:rsidRDefault="006D1580">
      <w:pPr>
        <w:pStyle w:val="a3"/>
        <w:spacing w:line="242" w:lineRule="auto"/>
        <w:ind w:right="105" w:firstLine="539"/>
        <w:rPr>
          <w:rFonts w:ascii="Calibri" w:hAnsi="Calibri"/>
        </w:rPr>
      </w:pPr>
      <w:proofErr w:type="gramStart"/>
      <w:r>
        <w:t>Обучающимся обеспечивается доступ к печатным и электронным образовательным</w:t>
      </w:r>
      <w:r>
        <w:rPr>
          <w:spacing w:val="1"/>
        </w:rPr>
        <w:t xml:space="preserve"> </w:t>
      </w:r>
      <w:r>
        <w:t xml:space="preserve">ресурсам </w:t>
      </w:r>
      <w:r>
        <w:rPr>
          <w:rFonts w:ascii="Calibri" w:hAnsi="Calibri"/>
        </w:rPr>
        <w:t>(</w:t>
      </w:r>
      <w:r>
        <w:t>далее – ЭОР</w:t>
      </w:r>
      <w:r>
        <w:rPr>
          <w:rFonts w:ascii="Calibri" w:hAnsi="Calibri"/>
        </w:rPr>
        <w:t xml:space="preserve">), </w:t>
      </w:r>
      <w:r>
        <w:t>в том числе к ЭОР</w:t>
      </w:r>
      <w:r>
        <w:rPr>
          <w:rFonts w:ascii="Calibri" w:hAnsi="Calibri"/>
        </w:rPr>
        <w:t xml:space="preserve">, </w:t>
      </w:r>
      <w:r>
        <w:t>размещенным в федеральных и региональных</w:t>
      </w:r>
      <w:r>
        <w:rPr>
          <w:spacing w:val="1"/>
        </w:rPr>
        <w:t xml:space="preserve"> </w:t>
      </w:r>
      <w:r>
        <w:t>базах</w:t>
      </w:r>
      <w:r>
        <w:rPr>
          <w:spacing w:val="-4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ЭОР</w:t>
      </w:r>
      <w:r>
        <w:rPr>
          <w:rFonts w:ascii="Calibri" w:hAnsi="Calibri"/>
        </w:rPr>
        <w:t>.</w:t>
      </w:r>
      <w:proofErr w:type="gramEnd"/>
    </w:p>
    <w:p w:rsidR="00434784" w:rsidRDefault="006D1580">
      <w:pPr>
        <w:pStyle w:val="a3"/>
        <w:ind w:right="106" w:firstLine="539"/>
      </w:pPr>
      <w:r>
        <w:t>Библиотека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укомплектовывается</w:t>
      </w:r>
      <w:r>
        <w:rPr>
          <w:spacing w:val="1"/>
        </w:rPr>
        <w:t xml:space="preserve"> </w:t>
      </w:r>
      <w:r>
        <w:t>печатными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proofErr w:type="gramStart"/>
      <w:r>
        <w:t>плана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справочно-библиографические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издания,</w:t>
      </w:r>
      <w:r>
        <w:rPr>
          <w:spacing w:val="1"/>
        </w:rPr>
        <w:t xml:space="preserve"> </w:t>
      </w:r>
      <w:r>
        <w:t>сопровождающие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434784" w:rsidRDefault="006D1580">
      <w:pPr>
        <w:pStyle w:val="a3"/>
        <w:ind w:left="1001"/>
        <w:jc w:val="left"/>
        <w:rPr>
          <w:rFonts w:ascii="Calibri" w:hAnsi="Calibri"/>
        </w:rPr>
      </w:pPr>
      <w:r>
        <w:rPr>
          <w:u w:val="single"/>
        </w:rPr>
        <w:t>Психолого</w:t>
      </w:r>
      <w:r>
        <w:rPr>
          <w:rFonts w:ascii="Calibri" w:hAnsi="Calibri"/>
          <w:u w:val="single"/>
        </w:rPr>
        <w:t>-</w:t>
      </w:r>
      <w:r>
        <w:rPr>
          <w:u w:val="single"/>
        </w:rPr>
        <w:t>педагогические</w:t>
      </w:r>
      <w:r>
        <w:rPr>
          <w:spacing w:val="-7"/>
          <w:u w:val="single"/>
        </w:rPr>
        <w:t xml:space="preserve"> </w:t>
      </w:r>
      <w:r>
        <w:rPr>
          <w:u w:val="single"/>
        </w:rPr>
        <w:t>условия</w:t>
      </w:r>
      <w:r>
        <w:rPr>
          <w:spacing w:val="-9"/>
          <w:u w:val="single"/>
        </w:rPr>
        <w:t xml:space="preserve"> </w:t>
      </w:r>
      <w:r>
        <w:rPr>
          <w:u w:val="single"/>
        </w:rPr>
        <w:t>реализации</w:t>
      </w:r>
      <w:r>
        <w:rPr>
          <w:spacing w:val="-10"/>
          <w:u w:val="single"/>
        </w:rPr>
        <w:t xml:space="preserve"> </w:t>
      </w:r>
      <w:r>
        <w:rPr>
          <w:u w:val="single"/>
        </w:rPr>
        <w:t>ООП</w:t>
      </w:r>
      <w:r>
        <w:rPr>
          <w:spacing w:val="-10"/>
          <w:u w:val="single"/>
        </w:rPr>
        <w:t xml:space="preserve"> </w:t>
      </w:r>
      <w:r>
        <w:rPr>
          <w:u w:val="single"/>
        </w:rPr>
        <w:t>ООО</w:t>
      </w:r>
      <w:r>
        <w:rPr>
          <w:spacing w:val="-10"/>
          <w:u w:val="single"/>
        </w:rPr>
        <w:t xml:space="preserve"> </w:t>
      </w:r>
      <w:r>
        <w:rPr>
          <w:u w:val="single"/>
        </w:rPr>
        <w:t>обеспечивают</w:t>
      </w:r>
      <w:r>
        <w:rPr>
          <w:rFonts w:ascii="Calibri" w:hAnsi="Calibri"/>
          <w:u w:val="single"/>
        </w:rPr>
        <w:t>:</w:t>
      </w:r>
    </w:p>
    <w:p w:rsidR="00434784" w:rsidRDefault="006D1580">
      <w:pPr>
        <w:pStyle w:val="a5"/>
        <w:numPr>
          <w:ilvl w:val="0"/>
          <w:numId w:val="1"/>
        </w:numPr>
        <w:tabs>
          <w:tab w:val="left" w:pos="755"/>
        </w:tabs>
        <w:ind w:right="103" w:firstLine="0"/>
        <w:jc w:val="both"/>
        <w:rPr>
          <w:rFonts w:ascii="Calibri" w:hAnsi="Calibri"/>
          <w:sz w:val="24"/>
        </w:rPr>
      </w:pPr>
      <w:r>
        <w:rPr>
          <w:sz w:val="24"/>
        </w:rPr>
        <w:t>преемственность содержания и форм организации образовательной деятельности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rFonts w:ascii="Calibri" w:hAnsi="Calibri"/>
          <w:sz w:val="24"/>
        </w:rPr>
        <w:t>;</w:t>
      </w:r>
    </w:p>
    <w:p w:rsidR="00434784" w:rsidRDefault="006D1580">
      <w:pPr>
        <w:pStyle w:val="a5"/>
        <w:numPr>
          <w:ilvl w:val="0"/>
          <w:numId w:val="1"/>
        </w:numPr>
        <w:tabs>
          <w:tab w:val="left" w:pos="717"/>
        </w:tabs>
        <w:ind w:right="105" w:firstLine="0"/>
        <w:jc w:val="both"/>
        <w:rPr>
          <w:rFonts w:ascii="Calibri" w:hAnsi="Calibri"/>
          <w:sz w:val="24"/>
        </w:rPr>
      </w:pPr>
      <w:r>
        <w:rPr>
          <w:sz w:val="24"/>
        </w:rPr>
        <w:t>социально</w:t>
      </w:r>
      <w:r>
        <w:rPr>
          <w:rFonts w:ascii="Calibri" w:hAnsi="Calibri"/>
          <w:sz w:val="24"/>
        </w:rPr>
        <w:t>-</w:t>
      </w:r>
      <w:r>
        <w:rPr>
          <w:sz w:val="24"/>
        </w:rPr>
        <w:t>психологическую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8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</w:t>
      </w:r>
      <w:r>
        <w:rPr>
          <w:rFonts w:ascii="Calibri" w:hAnsi="Calibri"/>
          <w:sz w:val="24"/>
        </w:rPr>
        <w:t>;</w:t>
      </w:r>
    </w:p>
    <w:p w:rsidR="00434784" w:rsidRDefault="006D1580">
      <w:pPr>
        <w:pStyle w:val="a5"/>
        <w:numPr>
          <w:ilvl w:val="0"/>
          <w:numId w:val="1"/>
        </w:numPr>
        <w:tabs>
          <w:tab w:val="left" w:pos="832"/>
        </w:tabs>
        <w:ind w:right="103" w:firstLine="0"/>
        <w:jc w:val="both"/>
        <w:rPr>
          <w:rFonts w:ascii="Calibri" w:hAnsi="Calibri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</w:t>
      </w:r>
      <w:r>
        <w:rPr>
          <w:rFonts w:ascii="Calibri" w:hAnsi="Calibri"/>
          <w:sz w:val="24"/>
        </w:rPr>
        <w:t>-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(</w:t>
      </w:r>
      <w:r>
        <w:rPr>
          <w:sz w:val="24"/>
        </w:rPr>
        <w:t>законных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rFonts w:ascii="Calibri" w:hAnsi="Calibri"/>
          <w:sz w:val="24"/>
        </w:rPr>
        <w:t>)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rFonts w:ascii="Calibri" w:hAnsi="Calibri"/>
          <w:sz w:val="24"/>
        </w:rPr>
        <w:t>;</w:t>
      </w:r>
    </w:p>
    <w:p w:rsidR="00434784" w:rsidRDefault="006D1580">
      <w:pPr>
        <w:pStyle w:val="a5"/>
        <w:numPr>
          <w:ilvl w:val="0"/>
          <w:numId w:val="1"/>
        </w:numPr>
        <w:tabs>
          <w:tab w:val="left" w:pos="739"/>
        </w:tabs>
        <w:ind w:right="106" w:firstLine="0"/>
        <w:jc w:val="both"/>
        <w:rPr>
          <w:rFonts w:ascii="Calibri" w:hAnsi="Calibri"/>
          <w:sz w:val="24"/>
        </w:rPr>
      </w:pPr>
      <w:r>
        <w:rPr>
          <w:sz w:val="24"/>
        </w:rPr>
        <w:t xml:space="preserve">профилактику формирования у обучающихся </w:t>
      </w:r>
      <w:proofErr w:type="spellStart"/>
      <w:r>
        <w:rPr>
          <w:sz w:val="24"/>
        </w:rPr>
        <w:t>девиантных</w:t>
      </w:r>
      <w:proofErr w:type="spellEnd"/>
      <w:r>
        <w:rPr>
          <w:sz w:val="24"/>
        </w:rPr>
        <w:t xml:space="preserve"> форм поведения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агрессии 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тревожности</w:t>
      </w:r>
      <w:r>
        <w:rPr>
          <w:rFonts w:ascii="Calibri" w:hAnsi="Calibri"/>
          <w:sz w:val="24"/>
        </w:rPr>
        <w:t>;</w:t>
      </w:r>
    </w:p>
    <w:p w:rsidR="00434784" w:rsidRDefault="006D1580">
      <w:pPr>
        <w:pStyle w:val="a5"/>
        <w:numPr>
          <w:ilvl w:val="0"/>
          <w:numId w:val="1"/>
        </w:numPr>
        <w:tabs>
          <w:tab w:val="left" w:pos="712"/>
        </w:tabs>
        <w:spacing w:line="290" w:lineRule="exact"/>
        <w:ind w:left="711" w:hanging="250"/>
        <w:jc w:val="both"/>
        <w:rPr>
          <w:rFonts w:ascii="Calibri" w:hAnsi="Calibri"/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психолого</w:t>
      </w:r>
      <w:r>
        <w:rPr>
          <w:rFonts w:ascii="Calibri" w:hAnsi="Calibri"/>
          <w:sz w:val="24"/>
        </w:rPr>
        <w:t>-</w:t>
      </w:r>
      <w:r>
        <w:rPr>
          <w:sz w:val="24"/>
        </w:rPr>
        <w:t>педагогической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rFonts w:ascii="Calibri" w:hAnsi="Calibri"/>
          <w:sz w:val="24"/>
        </w:rPr>
        <w:t>;</w:t>
      </w:r>
    </w:p>
    <w:p w:rsidR="00434784" w:rsidRDefault="006D1580">
      <w:pPr>
        <w:pStyle w:val="a5"/>
        <w:numPr>
          <w:ilvl w:val="1"/>
          <w:numId w:val="3"/>
        </w:numPr>
        <w:tabs>
          <w:tab w:val="left" w:pos="746"/>
        </w:tabs>
        <w:spacing w:line="244" w:lineRule="auto"/>
        <w:ind w:right="285" w:firstLine="0"/>
        <w:jc w:val="left"/>
        <w:rPr>
          <w:rFonts w:ascii="Symbol" w:hAnsi="Symbol"/>
          <w:sz w:val="20"/>
        </w:rPr>
      </w:pPr>
      <w:r>
        <w:rPr>
          <w:sz w:val="24"/>
        </w:rPr>
        <w:t>сохранение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36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37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3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rFonts w:ascii="Calibri" w:hAnsi="Calibri"/>
          <w:sz w:val="24"/>
        </w:rPr>
        <w:t>;</w:t>
      </w:r>
    </w:p>
    <w:p w:rsidR="00434784" w:rsidRDefault="006D1580">
      <w:pPr>
        <w:pStyle w:val="a5"/>
        <w:numPr>
          <w:ilvl w:val="1"/>
          <w:numId w:val="3"/>
        </w:numPr>
        <w:tabs>
          <w:tab w:val="left" w:pos="746"/>
        </w:tabs>
        <w:spacing w:line="287" w:lineRule="exact"/>
        <w:ind w:left="745"/>
        <w:jc w:val="left"/>
        <w:rPr>
          <w:rFonts w:ascii="Symbol" w:hAnsi="Symbol"/>
          <w:sz w:val="20"/>
        </w:rPr>
      </w:pPr>
      <w:r>
        <w:rPr>
          <w:spacing w:val="-1"/>
          <w:sz w:val="24"/>
        </w:rPr>
        <w:t>поддержку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</w:t>
      </w:r>
      <w:r>
        <w:rPr>
          <w:rFonts w:ascii="Calibri" w:hAnsi="Calibri"/>
          <w:sz w:val="24"/>
        </w:rPr>
        <w:t>-</w:t>
      </w:r>
      <w:r>
        <w:rPr>
          <w:sz w:val="24"/>
        </w:rPr>
        <w:t>родительских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rFonts w:ascii="Calibri" w:hAnsi="Calibri"/>
          <w:sz w:val="24"/>
        </w:rPr>
        <w:t>;</w:t>
      </w:r>
    </w:p>
    <w:p w:rsidR="00434784" w:rsidRDefault="006D1580">
      <w:pPr>
        <w:pStyle w:val="a5"/>
        <w:numPr>
          <w:ilvl w:val="1"/>
          <w:numId w:val="3"/>
        </w:numPr>
        <w:tabs>
          <w:tab w:val="left" w:pos="746"/>
        </w:tabs>
        <w:spacing w:line="290" w:lineRule="exact"/>
        <w:ind w:left="745"/>
        <w:jc w:val="left"/>
        <w:rPr>
          <w:rFonts w:ascii="Symbol" w:hAnsi="Symbol"/>
          <w:sz w:val="20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</w:t>
      </w:r>
      <w:r>
        <w:rPr>
          <w:rFonts w:ascii="Calibri" w:hAnsi="Calibri"/>
          <w:sz w:val="24"/>
        </w:rPr>
        <w:t>;</w:t>
      </w:r>
    </w:p>
    <w:p w:rsidR="00434784" w:rsidRDefault="006D1580">
      <w:pPr>
        <w:pStyle w:val="a5"/>
        <w:numPr>
          <w:ilvl w:val="1"/>
          <w:numId w:val="3"/>
        </w:numPr>
        <w:tabs>
          <w:tab w:val="left" w:pos="746"/>
        </w:tabs>
        <w:spacing w:line="244" w:lineRule="auto"/>
        <w:ind w:right="284" w:firstLine="0"/>
        <w:jc w:val="left"/>
        <w:rPr>
          <w:rFonts w:ascii="Symbol" w:hAnsi="Symbol"/>
          <w:sz w:val="20"/>
        </w:rPr>
      </w:pPr>
      <w:r>
        <w:rPr>
          <w:sz w:val="24"/>
        </w:rPr>
        <w:t>дифференциацию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rFonts w:ascii="Calibri" w:hAnsi="Calibri"/>
          <w:sz w:val="24"/>
        </w:rPr>
        <w:t>;</w:t>
      </w:r>
    </w:p>
    <w:p w:rsidR="00434784" w:rsidRDefault="006D1580">
      <w:pPr>
        <w:pStyle w:val="a5"/>
        <w:numPr>
          <w:ilvl w:val="1"/>
          <w:numId w:val="3"/>
        </w:numPr>
        <w:tabs>
          <w:tab w:val="left" w:pos="746"/>
        </w:tabs>
        <w:ind w:right="286" w:firstLine="0"/>
        <w:jc w:val="left"/>
        <w:rPr>
          <w:rFonts w:ascii="Symbol" w:hAnsi="Symbol"/>
          <w:sz w:val="20"/>
        </w:rPr>
      </w:pP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rFonts w:ascii="Calibri" w:hAnsi="Calibri"/>
          <w:sz w:val="24"/>
        </w:rPr>
        <w:t>;</w:t>
      </w:r>
    </w:p>
    <w:p w:rsidR="00434784" w:rsidRDefault="006D1580">
      <w:pPr>
        <w:pStyle w:val="a5"/>
        <w:numPr>
          <w:ilvl w:val="1"/>
          <w:numId w:val="3"/>
        </w:numPr>
        <w:tabs>
          <w:tab w:val="left" w:pos="746"/>
        </w:tabs>
        <w:spacing w:line="290" w:lineRule="exact"/>
        <w:ind w:left="745"/>
        <w:jc w:val="left"/>
        <w:rPr>
          <w:rFonts w:ascii="Symbol" w:hAnsi="Symbol"/>
          <w:sz w:val="20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rFonts w:ascii="Calibri" w:hAnsi="Calibri"/>
          <w:sz w:val="24"/>
        </w:rPr>
        <w:t>;</w:t>
      </w:r>
    </w:p>
    <w:p w:rsidR="00434784" w:rsidRDefault="006D1580">
      <w:pPr>
        <w:pStyle w:val="a5"/>
        <w:numPr>
          <w:ilvl w:val="1"/>
          <w:numId w:val="3"/>
        </w:numPr>
        <w:tabs>
          <w:tab w:val="left" w:pos="746"/>
        </w:tabs>
        <w:spacing w:line="244" w:lineRule="auto"/>
        <w:ind w:right="281" w:firstLine="0"/>
        <w:jc w:val="left"/>
        <w:rPr>
          <w:rFonts w:ascii="Symbol" w:hAnsi="Symbol"/>
          <w:sz w:val="20"/>
        </w:rPr>
      </w:pPr>
      <w:r>
        <w:rPr>
          <w:sz w:val="24"/>
        </w:rPr>
        <w:t>сопровождение</w:t>
      </w:r>
      <w:r>
        <w:rPr>
          <w:spacing w:val="34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36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37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34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rFonts w:ascii="Calibri" w:hAnsi="Calibri"/>
          <w:sz w:val="24"/>
        </w:rPr>
        <w:t>;</w:t>
      </w:r>
    </w:p>
    <w:p w:rsidR="00434784" w:rsidRDefault="006D1580">
      <w:pPr>
        <w:pStyle w:val="a5"/>
        <w:numPr>
          <w:ilvl w:val="1"/>
          <w:numId w:val="3"/>
        </w:numPr>
        <w:tabs>
          <w:tab w:val="left" w:pos="746"/>
        </w:tabs>
        <w:spacing w:line="244" w:lineRule="auto"/>
        <w:ind w:right="285" w:firstLine="0"/>
        <w:jc w:val="left"/>
        <w:rPr>
          <w:rFonts w:ascii="Symbol" w:hAnsi="Symbol"/>
          <w:sz w:val="20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сферы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rFonts w:ascii="Calibri" w:hAnsi="Calibri"/>
          <w:sz w:val="24"/>
        </w:rPr>
        <w:t>;</w:t>
      </w:r>
    </w:p>
    <w:p w:rsidR="00434784" w:rsidRDefault="006D1580">
      <w:pPr>
        <w:pStyle w:val="a5"/>
        <w:numPr>
          <w:ilvl w:val="1"/>
          <w:numId w:val="3"/>
        </w:numPr>
        <w:tabs>
          <w:tab w:val="left" w:pos="746"/>
          <w:tab w:val="left" w:pos="2468"/>
          <w:tab w:val="left" w:pos="4588"/>
          <w:tab w:val="left" w:pos="5670"/>
          <w:tab w:val="left" w:pos="6006"/>
          <w:tab w:val="left" w:pos="7941"/>
          <w:tab w:val="left" w:pos="8724"/>
          <w:tab w:val="left" w:pos="9077"/>
        </w:tabs>
        <w:spacing w:line="244" w:lineRule="auto"/>
        <w:ind w:right="287" w:firstLine="0"/>
        <w:jc w:val="left"/>
        <w:rPr>
          <w:rFonts w:ascii="Symbol" w:hAnsi="Symbol"/>
          <w:sz w:val="20"/>
        </w:rPr>
      </w:pPr>
      <w:r>
        <w:rPr>
          <w:sz w:val="24"/>
        </w:rPr>
        <w:t>формирование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  <w:t>в</w:t>
      </w:r>
      <w:r>
        <w:rPr>
          <w:sz w:val="24"/>
        </w:rPr>
        <w:tab/>
        <w:t>разновозрастной</w:t>
      </w:r>
      <w:r>
        <w:rPr>
          <w:sz w:val="24"/>
        </w:rPr>
        <w:tab/>
        <w:t>среде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</w:t>
      </w:r>
      <w:r>
        <w:rPr>
          <w:rFonts w:ascii="Calibri" w:hAnsi="Calibri"/>
          <w:sz w:val="24"/>
        </w:rPr>
        <w:t>;</w:t>
      </w:r>
    </w:p>
    <w:p w:rsidR="00434784" w:rsidRDefault="006D1580">
      <w:pPr>
        <w:pStyle w:val="a5"/>
        <w:numPr>
          <w:ilvl w:val="1"/>
          <w:numId w:val="3"/>
        </w:numPr>
        <w:tabs>
          <w:tab w:val="left" w:pos="746"/>
        </w:tabs>
        <w:spacing w:line="287" w:lineRule="exact"/>
        <w:ind w:left="745"/>
        <w:jc w:val="left"/>
        <w:rPr>
          <w:rFonts w:ascii="Symbol" w:hAnsi="Symbol"/>
          <w:sz w:val="20"/>
        </w:rPr>
      </w:pPr>
      <w:r>
        <w:rPr>
          <w:sz w:val="24"/>
        </w:rPr>
        <w:t>п</w:t>
      </w:r>
      <w:r>
        <w:rPr>
          <w:sz w:val="24"/>
        </w:rPr>
        <w:t>оддержку</w:t>
      </w:r>
      <w:r>
        <w:rPr>
          <w:spacing w:val="36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объединений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rFonts w:ascii="Calibri" w:hAnsi="Calibri"/>
          <w:sz w:val="24"/>
        </w:rPr>
        <w:t>;</w:t>
      </w:r>
    </w:p>
    <w:p w:rsidR="00434784" w:rsidRDefault="006D1580">
      <w:pPr>
        <w:pStyle w:val="a5"/>
        <w:numPr>
          <w:ilvl w:val="1"/>
          <w:numId w:val="3"/>
        </w:numPr>
        <w:tabs>
          <w:tab w:val="left" w:pos="746"/>
          <w:tab w:val="left" w:pos="3304"/>
          <w:tab w:val="left" w:pos="3800"/>
          <w:tab w:val="left" w:pos="5685"/>
          <w:tab w:val="left" w:pos="5848"/>
          <w:tab w:val="left" w:pos="8268"/>
          <w:tab w:val="left" w:pos="8748"/>
        </w:tabs>
        <w:ind w:right="103" w:firstLine="0"/>
        <w:jc w:val="left"/>
        <w:rPr>
          <w:rFonts w:ascii="Symbol" w:hAnsi="Symbol"/>
          <w:sz w:val="20"/>
        </w:rPr>
      </w:pPr>
      <w:r>
        <w:rPr>
          <w:sz w:val="24"/>
        </w:rPr>
        <w:t>формирование психологической культуры поведения в информационной среде</w:t>
      </w:r>
      <w:r>
        <w:rPr>
          <w:rFonts w:ascii="Calibri" w:hAnsi="Calibri"/>
          <w:sz w:val="24"/>
        </w:rPr>
        <w:t>;</w:t>
      </w:r>
      <w:r>
        <w:rPr>
          <w:rFonts w:ascii="Calibri" w:hAnsi="Calibri"/>
          <w:spacing w:val="1"/>
          <w:sz w:val="24"/>
        </w:rPr>
        <w:t xml:space="preserve"> </w:t>
      </w:r>
      <w:proofErr w:type="spellStart"/>
      <w:r>
        <w:rPr>
          <w:sz w:val="24"/>
        </w:rPr>
        <w:t>разпсихолого</w:t>
      </w:r>
      <w:r>
        <w:rPr>
          <w:rFonts w:ascii="Calibri" w:hAnsi="Calibri"/>
          <w:sz w:val="24"/>
        </w:rPr>
        <w:t>-</w:t>
      </w:r>
      <w:r>
        <w:rPr>
          <w:sz w:val="24"/>
        </w:rPr>
        <w:t>педагогическое</w:t>
      </w:r>
      <w:proofErr w:type="spellEnd"/>
      <w:r>
        <w:rPr>
          <w:sz w:val="24"/>
        </w:rPr>
        <w:tab/>
        <w:t>сопровождение</w:t>
      </w:r>
      <w:r>
        <w:rPr>
          <w:sz w:val="24"/>
        </w:rPr>
        <w:tab/>
        <w:t>квалифицированными</w:t>
      </w:r>
      <w:r>
        <w:rPr>
          <w:sz w:val="24"/>
        </w:rPr>
        <w:tab/>
      </w:r>
      <w:r>
        <w:rPr>
          <w:spacing w:val="-1"/>
          <w:sz w:val="24"/>
        </w:rPr>
        <w:t>специалистами</w:t>
      </w:r>
      <w:r>
        <w:rPr>
          <w:spacing w:val="-57"/>
          <w:sz w:val="24"/>
        </w:rPr>
        <w:t xml:space="preserve"> </w:t>
      </w:r>
      <w:r>
        <w:rPr>
          <w:rFonts w:ascii="Calibri" w:hAnsi="Calibri"/>
          <w:sz w:val="24"/>
        </w:rPr>
        <w:t>(</w:t>
      </w:r>
      <w:r>
        <w:rPr>
          <w:sz w:val="24"/>
        </w:rPr>
        <w:t>педагогом</w:t>
      </w:r>
      <w:r>
        <w:rPr>
          <w:rFonts w:ascii="Calibri" w:hAnsi="Calibri"/>
          <w:sz w:val="24"/>
        </w:rPr>
        <w:t>-</w:t>
      </w:r>
      <w:r>
        <w:rPr>
          <w:sz w:val="24"/>
        </w:rPr>
        <w:t>психологом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z w:val="24"/>
        </w:rPr>
        <w:tab/>
      </w:r>
      <w:r>
        <w:rPr>
          <w:sz w:val="24"/>
        </w:rPr>
        <w:t>учителем</w:t>
      </w:r>
      <w:r>
        <w:rPr>
          <w:rFonts w:ascii="Calibri" w:hAnsi="Calibri"/>
          <w:sz w:val="24"/>
        </w:rPr>
        <w:t>-</w:t>
      </w:r>
      <w:r>
        <w:rPr>
          <w:sz w:val="24"/>
        </w:rPr>
        <w:t>логопедом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ab/>
      </w:r>
      <w:r>
        <w:rPr>
          <w:sz w:val="24"/>
        </w:rPr>
        <w:t>учителем</w:t>
      </w:r>
      <w:r>
        <w:rPr>
          <w:rFonts w:ascii="Calibri" w:hAnsi="Calibri"/>
          <w:sz w:val="24"/>
        </w:rPr>
        <w:t>-</w:t>
      </w:r>
      <w:r>
        <w:rPr>
          <w:sz w:val="24"/>
        </w:rPr>
        <w:t>дефектологом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z w:val="24"/>
        </w:rPr>
        <w:tab/>
      </w:r>
      <w:proofErr w:type="spellStart"/>
      <w:r>
        <w:rPr>
          <w:sz w:val="24"/>
        </w:rPr>
        <w:t>тьютором</w:t>
      </w:r>
      <w:proofErr w:type="spellEnd"/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педагогом</w:t>
      </w:r>
      <w:r>
        <w:rPr>
          <w:rFonts w:ascii="Calibri" w:hAnsi="Calibri"/>
          <w:sz w:val="24"/>
        </w:rPr>
        <w:t>)</w:t>
      </w:r>
      <w:r>
        <w:rPr>
          <w:rFonts w:ascii="Calibri" w:hAnsi="Calibri"/>
          <w:spacing w:val="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rFonts w:ascii="Calibri" w:hAnsi="Calibri"/>
          <w:sz w:val="24"/>
        </w:rPr>
        <w:t>:</w:t>
      </w:r>
    </w:p>
    <w:p w:rsidR="00434784" w:rsidRDefault="006D1580">
      <w:pPr>
        <w:pStyle w:val="a3"/>
        <w:jc w:val="left"/>
        <w:rPr>
          <w:rFonts w:ascii="Calibri" w:hAnsi="Calibri"/>
        </w:rPr>
      </w:pPr>
      <w:r>
        <w:t>развитие</w:t>
      </w:r>
      <w:r>
        <w:rPr>
          <w:spacing w:val="-11"/>
        </w:rPr>
        <w:t xml:space="preserve"> </w:t>
      </w:r>
      <w:r>
        <w:t>психологической</w:t>
      </w:r>
      <w:r>
        <w:rPr>
          <w:spacing w:val="-7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9"/>
        </w:rPr>
        <w:t xml:space="preserve"> </w:t>
      </w:r>
      <w:r>
        <w:t>ИКТ</w:t>
      </w:r>
      <w:r>
        <w:rPr>
          <w:rFonts w:ascii="Calibri" w:hAnsi="Calibri"/>
        </w:rPr>
        <w:t>;</w:t>
      </w:r>
    </w:p>
    <w:p w:rsidR="00434784" w:rsidRDefault="006D1580">
      <w:pPr>
        <w:pStyle w:val="a5"/>
        <w:numPr>
          <w:ilvl w:val="0"/>
          <w:numId w:val="1"/>
        </w:numPr>
        <w:tabs>
          <w:tab w:val="left" w:pos="968"/>
          <w:tab w:val="left" w:pos="969"/>
          <w:tab w:val="left" w:pos="2963"/>
          <w:tab w:val="left" w:pos="5994"/>
          <w:tab w:val="left" w:pos="7896"/>
          <w:tab w:val="left" w:pos="8657"/>
        </w:tabs>
        <w:ind w:right="106" w:firstLine="0"/>
        <w:rPr>
          <w:rFonts w:ascii="Calibri" w:hAnsi="Calibri"/>
          <w:sz w:val="24"/>
        </w:rPr>
      </w:pPr>
      <w:r>
        <w:rPr>
          <w:sz w:val="24"/>
        </w:rPr>
        <w:t>индивидуальное</w:t>
      </w:r>
      <w:r>
        <w:rPr>
          <w:sz w:val="24"/>
        </w:rPr>
        <w:tab/>
        <w:t>психолого</w:t>
      </w:r>
      <w:r>
        <w:rPr>
          <w:rFonts w:ascii="Calibri" w:hAnsi="Calibri"/>
          <w:sz w:val="24"/>
        </w:rPr>
        <w:t>-</w:t>
      </w:r>
      <w:r>
        <w:rPr>
          <w:sz w:val="24"/>
        </w:rPr>
        <w:t>педагогическое</w:t>
      </w:r>
      <w:r>
        <w:rPr>
          <w:sz w:val="24"/>
        </w:rPr>
        <w:tab/>
        <w:t>сопровождение</w:t>
      </w:r>
      <w:r>
        <w:rPr>
          <w:sz w:val="24"/>
        </w:rPr>
        <w:tab/>
        <w:t>всех</w:t>
      </w:r>
      <w:r>
        <w:rPr>
          <w:sz w:val="24"/>
        </w:rPr>
        <w:tab/>
      </w:r>
      <w:r>
        <w:rPr>
          <w:spacing w:val="-1"/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отношений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</w:t>
      </w:r>
      <w:r>
        <w:rPr>
          <w:sz w:val="24"/>
        </w:rPr>
        <w:t>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rFonts w:ascii="Calibri" w:hAnsi="Calibri"/>
          <w:sz w:val="24"/>
        </w:rPr>
        <w:t>:</w:t>
      </w:r>
    </w:p>
    <w:p w:rsidR="00434784" w:rsidRDefault="006D1580">
      <w:pPr>
        <w:pStyle w:val="a5"/>
        <w:numPr>
          <w:ilvl w:val="1"/>
          <w:numId w:val="3"/>
        </w:numPr>
        <w:tabs>
          <w:tab w:val="left" w:pos="746"/>
        </w:tabs>
        <w:ind w:right="285" w:firstLine="0"/>
        <w:jc w:val="left"/>
        <w:rPr>
          <w:rFonts w:ascii="Symbol" w:hAnsi="Symbol"/>
          <w:sz w:val="24"/>
        </w:rPr>
      </w:pPr>
      <w:proofErr w:type="gramStart"/>
      <w:r>
        <w:rPr>
          <w:sz w:val="24"/>
        </w:rPr>
        <w:t>обучающихся</w:t>
      </w:r>
      <w:proofErr w:type="gramEnd"/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25"/>
          <w:sz w:val="24"/>
        </w:rPr>
        <w:t xml:space="preserve"> </w:t>
      </w:r>
      <w:r>
        <w:rPr>
          <w:sz w:val="24"/>
        </w:rPr>
        <w:t>испытывающих</w:t>
      </w:r>
      <w:r>
        <w:rPr>
          <w:spacing w:val="23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2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2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развитии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адаптации</w:t>
      </w:r>
      <w:r>
        <w:rPr>
          <w:rFonts w:ascii="Calibri" w:hAnsi="Calibri"/>
          <w:sz w:val="24"/>
        </w:rPr>
        <w:t>;</w:t>
      </w:r>
    </w:p>
    <w:p w:rsidR="00434784" w:rsidRDefault="006D1580">
      <w:pPr>
        <w:pStyle w:val="a5"/>
        <w:numPr>
          <w:ilvl w:val="1"/>
          <w:numId w:val="3"/>
        </w:numPr>
        <w:tabs>
          <w:tab w:val="left" w:pos="746"/>
        </w:tabs>
        <w:spacing w:line="293" w:lineRule="exact"/>
        <w:ind w:left="745"/>
        <w:jc w:val="left"/>
        <w:rPr>
          <w:rFonts w:ascii="Symbol" w:hAnsi="Symbol"/>
          <w:sz w:val="20"/>
        </w:rPr>
      </w:pPr>
      <w:proofErr w:type="gramStart"/>
      <w:r>
        <w:rPr>
          <w:sz w:val="24"/>
        </w:rPr>
        <w:t>обучающихся</w:t>
      </w:r>
      <w:proofErr w:type="gramEnd"/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sz w:val="24"/>
        </w:rPr>
        <w:t>проявляющих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одаренных</w:t>
      </w:r>
      <w:r>
        <w:rPr>
          <w:rFonts w:ascii="Calibri" w:hAnsi="Calibri"/>
          <w:sz w:val="24"/>
        </w:rPr>
        <w:t>;</w:t>
      </w:r>
    </w:p>
    <w:p w:rsidR="00434784" w:rsidRDefault="00434784">
      <w:pPr>
        <w:spacing w:line="293" w:lineRule="exact"/>
        <w:rPr>
          <w:rFonts w:ascii="Symbol" w:hAnsi="Symbol"/>
          <w:sz w:val="20"/>
        </w:rPr>
        <w:sectPr w:rsidR="00434784">
          <w:pgSz w:w="11910" w:h="16840"/>
          <w:pgMar w:top="1040" w:right="740" w:bottom="280" w:left="1240" w:header="720" w:footer="720" w:gutter="0"/>
          <w:cols w:space="720"/>
        </w:sectPr>
      </w:pPr>
    </w:p>
    <w:p w:rsidR="00434784" w:rsidRDefault="006D1580">
      <w:pPr>
        <w:pStyle w:val="a5"/>
        <w:numPr>
          <w:ilvl w:val="1"/>
          <w:numId w:val="3"/>
        </w:numPr>
        <w:tabs>
          <w:tab w:val="left" w:pos="746"/>
          <w:tab w:val="left" w:pos="2706"/>
          <w:tab w:val="left" w:pos="5577"/>
          <w:tab w:val="left" w:pos="5994"/>
          <w:tab w:val="left" w:pos="6822"/>
          <w:tab w:val="left" w:pos="8292"/>
        </w:tabs>
        <w:spacing w:before="74" w:line="242" w:lineRule="auto"/>
        <w:ind w:right="283" w:firstLine="0"/>
        <w:jc w:val="left"/>
        <w:rPr>
          <w:rFonts w:ascii="Symbol" w:hAnsi="Symbol"/>
          <w:sz w:val="20"/>
        </w:rPr>
      </w:pPr>
      <w:r>
        <w:rPr>
          <w:sz w:val="24"/>
        </w:rPr>
        <w:lastRenderedPageBreak/>
        <w:t>педагогических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z w:val="24"/>
        </w:rPr>
        <w:tab/>
      </w:r>
      <w:r>
        <w:rPr>
          <w:sz w:val="24"/>
        </w:rPr>
        <w:t>учебно</w:t>
      </w:r>
      <w:r>
        <w:rPr>
          <w:rFonts w:ascii="Calibri" w:hAnsi="Calibri"/>
          <w:sz w:val="24"/>
        </w:rPr>
        <w:t>-</w:t>
      </w:r>
      <w:r>
        <w:rPr>
          <w:sz w:val="24"/>
        </w:rPr>
        <w:t>вспомогательных</w:t>
      </w:r>
      <w:r>
        <w:rPr>
          <w:sz w:val="24"/>
        </w:rPr>
        <w:tab/>
        <w:t>и</w:t>
      </w:r>
      <w:r>
        <w:rPr>
          <w:sz w:val="24"/>
        </w:rPr>
        <w:tab/>
        <w:t>иных</w:t>
      </w:r>
      <w:r>
        <w:rPr>
          <w:sz w:val="24"/>
        </w:rPr>
        <w:tab/>
        <w:t>работников</w:t>
      </w:r>
      <w:r>
        <w:rPr>
          <w:sz w:val="24"/>
        </w:rPr>
        <w:tab/>
      </w:r>
      <w:r>
        <w:rPr>
          <w:spacing w:val="-1"/>
          <w:sz w:val="24"/>
        </w:rPr>
        <w:t>организации</w:t>
      </w:r>
      <w:r>
        <w:rPr>
          <w:rFonts w:ascii="Calibri" w:hAnsi="Calibri"/>
          <w:spacing w:val="-1"/>
          <w:sz w:val="24"/>
        </w:rPr>
        <w:t>,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rFonts w:ascii="Calibri" w:hAnsi="Calibri"/>
          <w:sz w:val="24"/>
        </w:rPr>
        <w:t>;</w:t>
      </w:r>
    </w:p>
    <w:p w:rsidR="00434784" w:rsidRDefault="006D1580">
      <w:pPr>
        <w:pStyle w:val="a5"/>
        <w:numPr>
          <w:ilvl w:val="1"/>
          <w:numId w:val="3"/>
        </w:numPr>
        <w:tabs>
          <w:tab w:val="left" w:pos="746"/>
        </w:tabs>
        <w:spacing w:line="289" w:lineRule="exact"/>
        <w:ind w:left="745"/>
        <w:jc w:val="left"/>
        <w:rPr>
          <w:rFonts w:ascii="Symbol" w:hAnsi="Symbol"/>
          <w:sz w:val="20"/>
        </w:rPr>
      </w:pPr>
      <w:r>
        <w:rPr>
          <w:sz w:val="24"/>
        </w:rPr>
        <w:t>родителей</w:t>
      </w:r>
      <w:r>
        <w:rPr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(</w:t>
      </w:r>
      <w:r>
        <w:rPr>
          <w:sz w:val="24"/>
        </w:rPr>
        <w:t>законных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rFonts w:ascii="Calibri" w:hAnsi="Calibri"/>
          <w:sz w:val="24"/>
        </w:rPr>
        <w:t>)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rFonts w:ascii="Calibri" w:hAnsi="Calibri"/>
          <w:sz w:val="24"/>
        </w:rPr>
        <w:t>;</w:t>
      </w:r>
    </w:p>
    <w:p w:rsidR="00434784" w:rsidRDefault="006D1580">
      <w:pPr>
        <w:pStyle w:val="a5"/>
        <w:numPr>
          <w:ilvl w:val="0"/>
          <w:numId w:val="1"/>
        </w:numPr>
        <w:tabs>
          <w:tab w:val="left" w:pos="659"/>
        </w:tabs>
        <w:ind w:left="658" w:hanging="197"/>
        <w:rPr>
          <w:rFonts w:ascii="Calibri" w:hAnsi="Calibri"/>
          <w:sz w:val="24"/>
        </w:rPr>
      </w:pPr>
      <w:proofErr w:type="gramStart"/>
      <w:r>
        <w:rPr>
          <w:sz w:val="24"/>
        </w:rPr>
        <w:t>диверсификацию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психолого</w:t>
      </w:r>
      <w:r>
        <w:rPr>
          <w:rFonts w:ascii="Calibri" w:hAnsi="Calibri"/>
          <w:sz w:val="24"/>
        </w:rPr>
        <w:t>-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(</w:t>
      </w:r>
      <w:r>
        <w:rPr>
          <w:sz w:val="24"/>
        </w:rPr>
        <w:t>индивидуальный</w:t>
      </w:r>
      <w:r>
        <w:rPr>
          <w:rFonts w:ascii="Calibri" w:hAnsi="Calibri"/>
          <w:sz w:val="24"/>
        </w:rPr>
        <w:t>,</w:t>
      </w:r>
      <w:proofErr w:type="gramEnd"/>
    </w:p>
    <w:p w:rsidR="00434784" w:rsidRDefault="006D1580">
      <w:pPr>
        <w:pStyle w:val="a3"/>
        <w:jc w:val="left"/>
        <w:rPr>
          <w:rFonts w:ascii="Calibri" w:hAnsi="Calibri"/>
        </w:rPr>
      </w:pPr>
      <w:r>
        <w:t>групповой</w:t>
      </w:r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r>
        <w:t>уровень</w:t>
      </w:r>
      <w:r>
        <w:rPr>
          <w:spacing w:val="-8"/>
        </w:rPr>
        <w:t xml:space="preserve"> </w:t>
      </w:r>
      <w:r>
        <w:t>класса</w:t>
      </w:r>
      <w:r>
        <w:rPr>
          <w:rFonts w:ascii="Calibri" w:hAnsi="Calibri"/>
        </w:rPr>
        <w:t>,</w:t>
      </w:r>
      <w:r>
        <w:rPr>
          <w:rFonts w:ascii="Calibri" w:hAnsi="Calibri"/>
          <w:spacing w:val="-1"/>
        </w:rPr>
        <w:t xml:space="preserve"> </w:t>
      </w:r>
      <w:r>
        <w:t>уровень</w:t>
      </w:r>
      <w:r>
        <w:rPr>
          <w:spacing w:val="-9"/>
        </w:rPr>
        <w:t xml:space="preserve"> </w:t>
      </w:r>
      <w:r>
        <w:t>организации</w:t>
      </w:r>
      <w:r>
        <w:rPr>
          <w:rFonts w:ascii="Calibri" w:hAnsi="Calibri"/>
        </w:rPr>
        <w:t>);</w:t>
      </w:r>
    </w:p>
    <w:p w:rsidR="00434784" w:rsidRDefault="006D1580">
      <w:pPr>
        <w:pStyle w:val="a5"/>
        <w:numPr>
          <w:ilvl w:val="0"/>
          <w:numId w:val="1"/>
        </w:numPr>
        <w:tabs>
          <w:tab w:val="left" w:pos="964"/>
        </w:tabs>
        <w:ind w:right="105" w:firstLine="0"/>
        <w:jc w:val="both"/>
        <w:rPr>
          <w:rFonts w:ascii="Calibri" w:hAnsi="Calibri"/>
          <w:sz w:val="24"/>
        </w:rPr>
      </w:pPr>
      <w:r>
        <w:rPr>
          <w:sz w:val="24"/>
        </w:rPr>
        <w:t>вариативность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</w:t>
      </w:r>
      <w:r>
        <w:rPr>
          <w:rFonts w:ascii="Calibri" w:hAnsi="Calibri"/>
          <w:sz w:val="24"/>
        </w:rPr>
        <w:t>-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(</w:t>
      </w:r>
      <w:r>
        <w:rPr>
          <w:sz w:val="24"/>
        </w:rPr>
        <w:t>профилактика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rFonts w:ascii="Calibri" w:hAnsi="Calibri"/>
          <w:sz w:val="24"/>
        </w:rPr>
        <w:t>);</w:t>
      </w:r>
    </w:p>
    <w:p w:rsidR="00434784" w:rsidRDefault="006D1580">
      <w:pPr>
        <w:pStyle w:val="a5"/>
        <w:numPr>
          <w:ilvl w:val="0"/>
          <w:numId w:val="1"/>
        </w:numPr>
        <w:tabs>
          <w:tab w:val="left" w:pos="813"/>
        </w:tabs>
        <w:ind w:right="105" w:firstLine="0"/>
        <w:jc w:val="both"/>
        <w:rPr>
          <w:rFonts w:ascii="Calibri" w:hAnsi="Calibri"/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rFonts w:ascii="Calibri" w:hAnsi="Calibri"/>
          <w:sz w:val="24"/>
        </w:rPr>
        <w:t>.</w:t>
      </w:r>
    </w:p>
    <w:p w:rsidR="00434784" w:rsidRDefault="006D1580">
      <w:pPr>
        <w:pStyle w:val="a3"/>
        <w:spacing w:line="292" w:lineRule="exact"/>
        <w:ind w:left="1170"/>
        <w:rPr>
          <w:rFonts w:ascii="Calibri" w:hAnsi="Calibri"/>
        </w:rPr>
      </w:pPr>
      <w:r>
        <w:t>Кадровые</w:t>
      </w:r>
      <w:r>
        <w:rPr>
          <w:spacing w:val="-7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ООП</w:t>
      </w:r>
      <w:r>
        <w:rPr>
          <w:spacing w:val="-9"/>
        </w:rPr>
        <w:t xml:space="preserve"> </w:t>
      </w:r>
      <w:r>
        <w:t>ООО</w:t>
      </w:r>
      <w:r>
        <w:rPr>
          <w:rFonts w:ascii="Calibri" w:hAnsi="Calibri"/>
        </w:rPr>
        <w:t>.</w:t>
      </w:r>
    </w:p>
    <w:p w:rsidR="00434784" w:rsidRDefault="006D1580">
      <w:pPr>
        <w:pStyle w:val="a3"/>
        <w:ind w:right="102" w:firstLine="707"/>
        <w:rPr>
          <w:rFonts w:ascii="Calibri" w:hAnsi="Calibri"/>
        </w:rPr>
      </w:pPr>
      <w:r>
        <w:t>Реализация ООП ООО обеспечивается педагогическими работниками организации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а также лицами</w:t>
      </w:r>
      <w:r>
        <w:rPr>
          <w:rFonts w:ascii="Calibri" w:hAnsi="Calibri"/>
        </w:rPr>
        <w:t xml:space="preserve">, </w:t>
      </w:r>
      <w:r>
        <w:t>привлекаемыми к ее реализации с использованием ресурсов нескольких</w:t>
      </w:r>
      <w:r>
        <w:rPr>
          <w:spacing w:val="1"/>
        </w:rPr>
        <w:t xml:space="preserve"> </w:t>
      </w:r>
      <w:r>
        <w:t>организаций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6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</w:t>
      </w:r>
      <w:r>
        <w:t>ем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</w:t>
      </w:r>
      <w:r>
        <w:rPr>
          <w:rFonts w:ascii="Calibri" w:hAnsi="Calibri"/>
        </w:rPr>
        <w:t>.</w:t>
      </w:r>
      <w:r>
        <w:rPr>
          <w:rFonts w:ascii="Calibri" w:hAnsi="Calibri"/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rFonts w:ascii="Calibri" w:hAnsi="Calibri"/>
        </w:rPr>
        <w:t>(</w:t>
      </w:r>
      <w:r>
        <w:t>или</w:t>
      </w:r>
      <w:r>
        <w:rPr>
          <w:rFonts w:ascii="Calibri" w:hAnsi="Calibri"/>
        </w:rPr>
        <w:t>)</w:t>
      </w:r>
      <w:r>
        <w:rPr>
          <w:rFonts w:ascii="Calibri" w:hAnsi="Calibri"/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курсов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модулей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практики</w:t>
      </w:r>
      <w:r>
        <w:rPr>
          <w:rFonts w:ascii="Calibri" w:hAnsi="Calibri"/>
        </w:rPr>
        <w:t xml:space="preserve">, </w:t>
      </w:r>
      <w:r>
        <w:t>иных компонентов</w:t>
      </w:r>
      <w:r>
        <w:rPr>
          <w:rFonts w:ascii="Calibri" w:hAnsi="Calibri"/>
        </w:rPr>
        <w:t xml:space="preserve">, </w:t>
      </w:r>
      <w:r>
        <w:t xml:space="preserve">предусмотренных образовательными программами </w:t>
      </w:r>
      <w:r>
        <w:rPr>
          <w:rFonts w:ascii="Calibri" w:hAnsi="Calibri"/>
        </w:rPr>
        <w:t>(</w:t>
      </w:r>
      <w:r>
        <w:t>в том</w:t>
      </w:r>
      <w:r>
        <w:rPr>
          <w:spacing w:val="1"/>
        </w:rPr>
        <w:t xml:space="preserve"> </w:t>
      </w:r>
      <w:r>
        <w:t>числе различных вида</w:t>
      </w:r>
      <w:r>
        <w:rPr>
          <w:rFonts w:ascii="Calibri" w:hAnsi="Calibri"/>
        </w:rPr>
        <w:t xml:space="preserve">, </w:t>
      </w:r>
      <w:r>
        <w:t xml:space="preserve">уровня и </w:t>
      </w:r>
      <w:r>
        <w:rPr>
          <w:rFonts w:ascii="Calibri" w:hAnsi="Calibri"/>
        </w:rPr>
        <w:t>(</w:t>
      </w:r>
      <w:r>
        <w:t>или</w:t>
      </w:r>
      <w:r>
        <w:rPr>
          <w:rFonts w:ascii="Calibri" w:hAnsi="Calibri"/>
        </w:rPr>
        <w:t xml:space="preserve">) </w:t>
      </w:r>
      <w:r>
        <w:t>направленности</w:t>
      </w:r>
      <w:r>
        <w:rPr>
          <w:rFonts w:ascii="Calibri" w:hAnsi="Calibri"/>
        </w:rPr>
        <w:t xml:space="preserve">), </w:t>
      </w:r>
      <w:r>
        <w:t>с использованием сетевой 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организации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организации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культуры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физкультурно</w:t>
      </w:r>
      <w:r>
        <w:rPr>
          <w:rFonts w:ascii="Calibri" w:hAnsi="Calibri"/>
        </w:rPr>
        <w:t>-</w:t>
      </w:r>
      <w:r>
        <w:t>спортивные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организации</w:t>
      </w:r>
      <w:r>
        <w:rPr>
          <w:rFonts w:ascii="Calibri" w:hAnsi="Calibri"/>
        </w:rPr>
        <w:t xml:space="preserve">, </w:t>
      </w:r>
      <w:r>
        <w:t>обладающие ресурсами</w:t>
      </w:r>
      <w:r>
        <w:rPr>
          <w:rFonts w:ascii="Calibri" w:hAnsi="Calibri"/>
        </w:rPr>
        <w:t xml:space="preserve">, </w:t>
      </w:r>
      <w:r>
        <w:t>необходимыми для осуществления 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по</w:t>
      </w:r>
      <w:proofErr w:type="gramEnd"/>
      <w:r>
        <w:rPr>
          <w:spacing w:val="-5"/>
        </w:rPr>
        <w:t xml:space="preserve"> </w:t>
      </w:r>
      <w:r>
        <w:t>соответствующей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программе</w:t>
      </w:r>
      <w:r>
        <w:rPr>
          <w:rFonts w:ascii="Calibri" w:hAnsi="Calibri"/>
        </w:rPr>
        <w:t>.</w:t>
      </w:r>
    </w:p>
    <w:p w:rsidR="00434784" w:rsidRDefault="006D1580">
      <w:pPr>
        <w:pStyle w:val="a3"/>
        <w:spacing w:line="242" w:lineRule="auto"/>
        <w:ind w:right="104" w:firstLine="539"/>
        <w:rPr>
          <w:rFonts w:ascii="Calibri" w:hAnsi="Calibri"/>
        </w:rPr>
      </w:pPr>
      <w:r>
        <w:t>Квалификация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квалификационным требованиям</w:t>
      </w:r>
      <w:r>
        <w:rPr>
          <w:rFonts w:ascii="Calibri" w:hAnsi="Calibri"/>
        </w:rPr>
        <w:t xml:space="preserve">, </w:t>
      </w:r>
      <w:r>
        <w:t xml:space="preserve">указанным в квалификационных справочниках и </w:t>
      </w:r>
      <w:r>
        <w:rPr>
          <w:rFonts w:ascii="Calibri" w:hAnsi="Calibri"/>
        </w:rPr>
        <w:t>(</w:t>
      </w:r>
      <w:r>
        <w:t>или</w:t>
      </w:r>
      <w:r>
        <w:rPr>
          <w:rFonts w:ascii="Calibri" w:hAnsi="Calibri"/>
        </w:rPr>
        <w:t>)</w:t>
      </w:r>
      <w:r>
        <w:rPr>
          <w:rFonts w:ascii="Calibri" w:hAnsi="Calibri"/>
          <w:spacing w:val="1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стандартах</w:t>
      </w:r>
      <w:r>
        <w:rPr>
          <w:rFonts w:ascii="Calibri" w:hAnsi="Calibri"/>
        </w:rPr>
        <w:t>.</w:t>
      </w:r>
    </w:p>
    <w:p w:rsidR="00434784" w:rsidRDefault="006D1580">
      <w:pPr>
        <w:pStyle w:val="a3"/>
        <w:spacing w:line="287" w:lineRule="exact"/>
        <w:ind w:left="1001"/>
        <w:rPr>
          <w:rFonts w:ascii="Calibri" w:hAnsi="Calibri"/>
        </w:rPr>
      </w:pPr>
      <w:r>
        <w:t>Финансовые</w:t>
      </w:r>
      <w:r>
        <w:rPr>
          <w:spacing w:val="-3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ООП</w:t>
      </w:r>
      <w:r>
        <w:rPr>
          <w:spacing w:val="-8"/>
        </w:rPr>
        <w:t xml:space="preserve"> </w:t>
      </w:r>
      <w:r>
        <w:t>ООО</w:t>
      </w:r>
      <w:r>
        <w:rPr>
          <w:rFonts w:ascii="Calibri" w:hAnsi="Calibri"/>
        </w:rPr>
        <w:t>.</w:t>
      </w:r>
    </w:p>
    <w:p w:rsidR="00434784" w:rsidRDefault="006D1580">
      <w:pPr>
        <w:pStyle w:val="a3"/>
        <w:ind w:right="105" w:firstLine="539"/>
      </w:pPr>
      <w:proofErr w:type="gramStart"/>
      <w:r>
        <w:t>Финансовое обеспечение реализации ООП ООО осуществляется в объеме не ниже</w:t>
      </w:r>
      <w:r>
        <w:rPr>
          <w:spacing w:val="1"/>
        </w:rPr>
        <w:t xml:space="preserve"> </w:t>
      </w:r>
      <w:r>
        <w:t>определенного в соответствии с бюджетным законодательством Российской Федерации и</w:t>
      </w:r>
      <w:r>
        <w:rPr>
          <w:spacing w:val="1"/>
        </w:rPr>
        <w:t xml:space="preserve"> </w:t>
      </w:r>
      <w:r>
        <w:t>Федеральным законом от 29 декабря 2012 г. № 273-ФЗ «Об образовании в Российской</w:t>
      </w:r>
      <w:r>
        <w:rPr>
          <w:spacing w:val="1"/>
        </w:rPr>
        <w:t xml:space="preserve"> </w:t>
      </w:r>
      <w:r>
        <w:t>Федерации»; обеспечивает соблюдение в полном объеме государственных гарантий по</w:t>
      </w:r>
      <w:r>
        <w:rPr>
          <w:spacing w:val="1"/>
        </w:rPr>
        <w:t xml:space="preserve"> </w:t>
      </w:r>
      <w:r>
        <w:t>получению граж</w:t>
      </w:r>
      <w:r>
        <w:t>данами общедоступного и бесплатного начального общего образования;</w:t>
      </w:r>
      <w:r>
        <w:rPr>
          <w:spacing w:val="1"/>
        </w:rPr>
        <w:t xml:space="preserve"> </w:t>
      </w:r>
      <w:r>
        <w:t>возможность реализации всех требований и условий, предусмотренных ФГОС;</w:t>
      </w:r>
      <w:proofErr w:type="gramEnd"/>
      <w:r>
        <w:t xml:space="preserve"> покрытие</w:t>
      </w:r>
      <w:r>
        <w:rPr>
          <w:spacing w:val="1"/>
        </w:rPr>
        <w:t xml:space="preserve"> </w:t>
      </w:r>
      <w:r>
        <w:t>затрат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реализацию всех</w:t>
      </w:r>
      <w:r>
        <w:rPr>
          <w:spacing w:val="1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sectPr w:rsidR="00434784" w:rsidSect="00434784">
      <w:pgSz w:w="11910" w:h="16840"/>
      <w:pgMar w:top="1040" w:right="740" w:bottom="280" w:left="12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42388"/>
    <w:multiLevelType w:val="hybridMultilevel"/>
    <w:tmpl w:val="B860B822"/>
    <w:lvl w:ilvl="0" w:tplc="6482636C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C32173A">
      <w:numFmt w:val="bullet"/>
      <w:lvlText w:val=""/>
      <w:lvlJc w:val="left"/>
      <w:pPr>
        <w:ind w:left="462" w:hanging="284"/>
      </w:pPr>
      <w:rPr>
        <w:rFonts w:hint="default"/>
        <w:w w:val="99"/>
        <w:lang w:val="ru-RU" w:eastAsia="en-US" w:bidi="ar-SA"/>
      </w:rPr>
    </w:lvl>
    <w:lvl w:ilvl="2" w:tplc="59021E6C">
      <w:numFmt w:val="bullet"/>
      <w:lvlText w:val="•"/>
      <w:lvlJc w:val="left"/>
      <w:pPr>
        <w:ind w:left="2353" w:hanging="284"/>
      </w:pPr>
      <w:rPr>
        <w:rFonts w:hint="default"/>
        <w:lang w:val="ru-RU" w:eastAsia="en-US" w:bidi="ar-SA"/>
      </w:rPr>
    </w:lvl>
    <w:lvl w:ilvl="3" w:tplc="937A5A20">
      <w:numFmt w:val="bullet"/>
      <w:lvlText w:val="•"/>
      <w:lvlJc w:val="left"/>
      <w:pPr>
        <w:ind w:left="3299" w:hanging="284"/>
      </w:pPr>
      <w:rPr>
        <w:rFonts w:hint="default"/>
        <w:lang w:val="ru-RU" w:eastAsia="en-US" w:bidi="ar-SA"/>
      </w:rPr>
    </w:lvl>
    <w:lvl w:ilvl="4" w:tplc="F8848AD6">
      <w:numFmt w:val="bullet"/>
      <w:lvlText w:val="•"/>
      <w:lvlJc w:val="left"/>
      <w:pPr>
        <w:ind w:left="4246" w:hanging="284"/>
      </w:pPr>
      <w:rPr>
        <w:rFonts w:hint="default"/>
        <w:lang w:val="ru-RU" w:eastAsia="en-US" w:bidi="ar-SA"/>
      </w:rPr>
    </w:lvl>
    <w:lvl w:ilvl="5" w:tplc="BDFE6F4A">
      <w:numFmt w:val="bullet"/>
      <w:lvlText w:val="•"/>
      <w:lvlJc w:val="left"/>
      <w:pPr>
        <w:ind w:left="5193" w:hanging="284"/>
      </w:pPr>
      <w:rPr>
        <w:rFonts w:hint="default"/>
        <w:lang w:val="ru-RU" w:eastAsia="en-US" w:bidi="ar-SA"/>
      </w:rPr>
    </w:lvl>
    <w:lvl w:ilvl="6" w:tplc="EFBE0640">
      <w:numFmt w:val="bullet"/>
      <w:lvlText w:val="•"/>
      <w:lvlJc w:val="left"/>
      <w:pPr>
        <w:ind w:left="6139" w:hanging="284"/>
      </w:pPr>
      <w:rPr>
        <w:rFonts w:hint="default"/>
        <w:lang w:val="ru-RU" w:eastAsia="en-US" w:bidi="ar-SA"/>
      </w:rPr>
    </w:lvl>
    <w:lvl w:ilvl="7" w:tplc="31643826">
      <w:numFmt w:val="bullet"/>
      <w:lvlText w:val="•"/>
      <w:lvlJc w:val="left"/>
      <w:pPr>
        <w:ind w:left="7086" w:hanging="284"/>
      </w:pPr>
      <w:rPr>
        <w:rFonts w:hint="default"/>
        <w:lang w:val="ru-RU" w:eastAsia="en-US" w:bidi="ar-SA"/>
      </w:rPr>
    </w:lvl>
    <w:lvl w:ilvl="8" w:tplc="9662BC68">
      <w:numFmt w:val="bullet"/>
      <w:lvlText w:val="•"/>
      <w:lvlJc w:val="left"/>
      <w:pPr>
        <w:ind w:left="8033" w:hanging="284"/>
      </w:pPr>
      <w:rPr>
        <w:rFonts w:hint="default"/>
        <w:lang w:val="ru-RU" w:eastAsia="en-US" w:bidi="ar-SA"/>
      </w:rPr>
    </w:lvl>
  </w:abstractNum>
  <w:abstractNum w:abstractNumId="1">
    <w:nsid w:val="43915932"/>
    <w:multiLevelType w:val="hybridMultilevel"/>
    <w:tmpl w:val="2E0AA8D2"/>
    <w:lvl w:ilvl="0" w:tplc="F8DEE410">
      <w:numFmt w:val="bullet"/>
      <w:lvlText w:val=""/>
      <w:lvlJc w:val="left"/>
      <w:pPr>
        <w:ind w:left="117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C6CB238">
      <w:numFmt w:val="bullet"/>
      <w:lvlText w:val="•"/>
      <w:lvlJc w:val="left"/>
      <w:pPr>
        <w:ind w:left="2054" w:hanging="360"/>
      </w:pPr>
      <w:rPr>
        <w:rFonts w:hint="default"/>
        <w:lang w:val="ru-RU" w:eastAsia="en-US" w:bidi="ar-SA"/>
      </w:rPr>
    </w:lvl>
    <w:lvl w:ilvl="2" w:tplc="847ADA58">
      <w:numFmt w:val="bullet"/>
      <w:lvlText w:val="•"/>
      <w:lvlJc w:val="left"/>
      <w:pPr>
        <w:ind w:left="2929" w:hanging="360"/>
      </w:pPr>
      <w:rPr>
        <w:rFonts w:hint="default"/>
        <w:lang w:val="ru-RU" w:eastAsia="en-US" w:bidi="ar-SA"/>
      </w:rPr>
    </w:lvl>
    <w:lvl w:ilvl="3" w:tplc="1FA8DF84">
      <w:numFmt w:val="bullet"/>
      <w:lvlText w:val="•"/>
      <w:lvlJc w:val="left"/>
      <w:pPr>
        <w:ind w:left="3803" w:hanging="360"/>
      </w:pPr>
      <w:rPr>
        <w:rFonts w:hint="default"/>
        <w:lang w:val="ru-RU" w:eastAsia="en-US" w:bidi="ar-SA"/>
      </w:rPr>
    </w:lvl>
    <w:lvl w:ilvl="4" w:tplc="5B149CBE">
      <w:numFmt w:val="bullet"/>
      <w:lvlText w:val="•"/>
      <w:lvlJc w:val="left"/>
      <w:pPr>
        <w:ind w:left="4678" w:hanging="360"/>
      </w:pPr>
      <w:rPr>
        <w:rFonts w:hint="default"/>
        <w:lang w:val="ru-RU" w:eastAsia="en-US" w:bidi="ar-SA"/>
      </w:rPr>
    </w:lvl>
    <w:lvl w:ilvl="5" w:tplc="D65AB470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6" w:tplc="B6904CFE">
      <w:numFmt w:val="bullet"/>
      <w:lvlText w:val="•"/>
      <w:lvlJc w:val="left"/>
      <w:pPr>
        <w:ind w:left="6427" w:hanging="360"/>
      </w:pPr>
      <w:rPr>
        <w:rFonts w:hint="default"/>
        <w:lang w:val="ru-RU" w:eastAsia="en-US" w:bidi="ar-SA"/>
      </w:rPr>
    </w:lvl>
    <w:lvl w:ilvl="7" w:tplc="4276FAC8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7196EFF0">
      <w:numFmt w:val="bullet"/>
      <w:lvlText w:val="•"/>
      <w:lvlJc w:val="left"/>
      <w:pPr>
        <w:ind w:left="8177" w:hanging="360"/>
      </w:pPr>
      <w:rPr>
        <w:rFonts w:hint="default"/>
        <w:lang w:val="ru-RU" w:eastAsia="en-US" w:bidi="ar-SA"/>
      </w:rPr>
    </w:lvl>
  </w:abstractNum>
  <w:abstractNum w:abstractNumId="2">
    <w:nsid w:val="617046E7"/>
    <w:multiLevelType w:val="hybridMultilevel"/>
    <w:tmpl w:val="8AC4EB70"/>
    <w:lvl w:ilvl="0" w:tplc="E2A68184">
      <w:start w:val="1"/>
      <w:numFmt w:val="decimal"/>
      <w:lvlText w:val="%1)"/>
      <w:lvlJc w:val="left"/>
      <w:pPr>
        <w:ind w:left="462" w:hanging="293"/>
        <w:jc w:val="left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32509FA8">
      <w:numFmt w:val="bullet"/>
      <w:lvlText w:val="•"/>
      <w:lvlJc w:val="left"/>
      <w:pPr>
        <w:ind w:left="1406" w:hanging="293"/>
      </w:pPr>
      <w:rPr>
        <w:rFonts w:hint="default"/>
        <w:lang w:val="ru-RU" w:eastAsia="en-US" w:bidi="ar-SA"/>
      </w:rPr>
    </w:lvl>
    <w:lvl w:ilvl="2" w:tplc="9750475E">
      <w:numFmt w:val="bullet"/>
      <w:lvlText w:val="•"/>
      <w:lvlJc w:val="left"/>
      <w:pPr>
        <w:ind w:left="2353" w:hanging="293"/>
      </w:pPr>
      <w:rPr>
        <w:rFonts w:hint="default"/>
        <w:lang w:val="ru-RU" w:eastAsia="en-US" w:bidi="ar-SA"/>
      </w:rPr>
    </w:lvl>
    <w:lvl w:ilvl="3" w:tplc="43E2CACA">
      <w:numFmt w:val="bullet"/>
      <w:lvlText w:val="•"/>
      <w:lvlJc w:val="left"/>
      <w:pPr>
        <w:ind w:left="3299" w:hanging="293"/>
      </w:pPr>
      <w:rPr>
        <w:rFonts w:hint="default"/>
        <w:lang w:val="ru-RU" w:eastAsia="en-US" w:bidi="ar-SA"/>
      </w:rPr>
    </w:lvl>
    <w:lvl w:ilvl="4" w:tplc="45263A5A">
      <w:numFmt w:val="bullet"/>
      <w:lvlText w:val="•"/>
      <w:lvlJc w:val="left"/>
      <w:pPr>
        <w:ind w:left="4246" w:hanging="293"/>
      </w:pPr>
      <w:rPr>
        <w:rFonts w:hint="default"/>
        <w:lang w:val="ru-RU" w:eastAsia="en-US" w:bidi="ar-SA"/>
      </w:rPr>
    </w:lvl>
    <w:lvl w:ilvl="5" w:tplc="1DB05E5C">
      <w:numFmt w:val="bullet"/>
      <w:lvlText w:val="•"/>
      <w:lvlJc w:val="left"/>
      <w:pPr>
        <w:ind w:left="5193" w:hanging="293"/>
      </w:pPr>
      <w:rPr>
        <w:rFonts w:hint="default"/>
        <w:lang w:val="ru-RU" w:eastAsia="en-US" w:bidi="ar-SA"/>
      </w:rPr>
    </w:lvl>
    <w:lvl w:ilvl="6" w:tplc="63F2A23A">
      <w:numFmt w:val="bullet"/>
      <w:lvlText w:val="•"/>
      <w:lvlJc w:val="left"/>
      <w:pPr>
        <w:ind w:left="6139" w:hanging="293"/>
      </w:pPr>
      <w:rPr>
        <w:rFonts w:hint="default"/>
        <w:lang w:val="ru-RU" w:eastAsia="en-US" w:bidi="ar-SA"/>
      </w:rPr>
    </w:lvl>
    <w:lvl w:ilvl="7" w:tplc="385438C8">
      <w:numFmt w:val="bullet"/>
      <w:lvlText w:val="•"/>
      <w:lvlJc w:val="left"/>
      <w:pPr>
        <w:ind w:left="7086" w:hanging="293"/>
      </w:pPr>
      <w:rPr>
        <w:rFonts w:hint="default"/>
        <w:lang w:val="ru-RU" w:eastAsia="en-US" w:bidi="ar-SA"/>
      </w:rPr>
    </w:lvl>
    <w:lvl w:ilvl="8" w:tplc="C27CBFEA">
      <w:numFmt w:val="bullet"/>
      <w:lvlText w:val="•"/>
      <w:lvlJc w:val="left"/>
      <w:pPr>
        <w:ind w:left="8033" w:hanging="293"/>
      </w:pPr>
      <w:rPr>
        <w:rFonts w:hint="default"/>
        <w:lang w:val="ru-RU" w:eastAsia="en-US" w:bidi="ar-SA"/>
      </w:rPr>
    </w:lvl>
  </w:abstractNum>
  <w:abstractNum w:abstractNumId="3">
    <w:nsid w:val="764E6AA6"/>
    <w:multiLevelType w:val="hybridMultilevel"/>
    <w:tmpl w:val="47C6C420"/>
    <w:lvl w:ilvl="0" w:tplc="9F3EA90A">
      <w:start w:val="1"/>
      <w:numFmt w:val="decimal"/>
      <w:lvlText w:val="%1)"/>
      <w:lvlJc w:val="left"/>
      <w:pPr>
        <w:ind w:left="462" w:hanging="250"/>
        <w:jc w:val="left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7D98BC24">
      <w:numFmt w:val="bullet"/>
      <w:lvlText w:val="•"/>
      <w:lvlJc w:val="left"/>
      <w:pPr>
        <w:ind w:left="1406" w:hanging="250"/>
      </w:pPr>
      <w:rPr>
        <w:rFonts w:hint="default"/>
        <w:lang w:val="ru-RU" w:eastAsia="en-US" w:bidi="ar-SA"/>
      </w:rPr>
    </w:lvl>
    <w:lvl w:ilvl="2" w:tplc="2F1A599C">
      <w:numFmt w:val="bullet"/>
      <w:lvlText w:val="•"/>
      <w:lvlJc w:val="left"/>
      <w:pPr>
        <w:ind w:left="2353" w:hanging="250"/>
      </w:pPr>
      <w:rPr>
        <w:rFonts w:hint="default"/>
        <w:lang w:val="ru-RU" w:eastAsia="en-US" w:bidi="ar-SA"/>
      </w:rPr>
    </w:lvl>
    <w:lvl w:ilvl="3" w:tplc="2F60E7E0">
      <w:numFmt w:val="bullet"/>
      <w:lvlText w:val="•"/>
      <w:lvlJc w:val="left"/>
      <w:pPr>
        <w:ind w:left="3299" w:hanging="250"/>
      </w:pPr>
      <w:rPr>
        <w:rFonts w:hint="default"/>
        <w:lang w:val="ru-RU" w:eastAsia="en-US" w:bidi="ar-SA"/>
      </w:rPr>
    </w:lvl>
    <w:lvl w:ilvl="4" w:tplc="37088E30">
      <w:numFmt w:val="bullet"/>
      <w:lvlText w:val="•"/>
      <w:lvlJc w:val="left"/>
      <w:pPr>
        <w:ind w:left="4246" w:hanging="250"/>
      </w:pPr>
      <w:rPr>
        <w:rFonts w:hint="default"/>
        <w:lang w:val="ru-RU" w:eastAsia="en-US" w:bidi="ar-SA"/>
      </w:rPr>
    </w:lvl>
    <w:lvl w:ilvl="5" w:tplc="468CF12C">
      <w:numFmt w:val="bullet"/>
      <w:lvlText w:val="•"/>
      <w:lvlJc w:val="left"/>
      <w:pPr>
        <w:ind w:left="5193" w:hanging="250"/>
      </w:pPr>
      <w:rPr>
        <w:rFonts w:hint="default"/>
        <w:lang w:val="ru-RU" w:eastAsia="en-US" w:bidi="ar-SA"/>
      </w:rPr>
    </w:lvl>
    <w:lvl w:ilvl="6" w:tplc="DE6ECBDA">
      <w:numFmt w:val="bullet"/>
      <w:lvlText w:val="•"/>
      <w:lvlJc w:val="left"/>
      <w:pPr>
        <w:ind w:left="6139" w:hanging="250"/>
      </w:pPr>
      <w:rPr>
        <w:rFonts w:hint="default"/>
        <w:lang w:val="ru-RU" w:eastAsia="en-US" w:bidi="ar-SA"/>
      </w:rPr>
    </w:lvl>
    <w:lvl w:ilvl="7" w:tplc="22BE3EFC">
      <w:numFmt w:val="bullet"/>
      <w:lvlText w:val="•"/>
      <w:lvlJc w:val="left"/>
      <w:pPr>
        <w:ind w:left="7086" w:hanging="250"/>
      </w:pPr>
      <w:rPr>
        <w:rFonts w:hint="default"/>
        <w:lang w:val="ru-RU" w:eastAsia="en-US" w:bidi="ar-SA"/>
      </w:rPr>
    </w:lvl>
    <w:lvl w:ilvl="8" w:tplc="C9182634">
      <w:numFmt w:val="bullet"/>
      <w:lvlText w:val="•"/>
      <w:lvlJc w:val="left"/>
      <w:pPr>
        <w:ind w:left="8033" w:hanging="25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434784"/>
    <w:rsid w:val="00434784"/>
    <w:rsid w:val="006D1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3478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478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34784"/>
    <w:pPr>
      <w:ind w:left="46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434784"/>
    <w:pPr>
      <w:spacing w:before="73"/>
      <w:ind w:left="462" w:right="105"/>
      <w:jc w:val="both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434784"/>
    <w:pPr>
      <w:ind w:left="462"/>
      <w:jc w:val="both"/>
    </w:pPr>
  </w:style>
  <w:style w:type="paragraph" w:customStyle="1" w:styleId="TableParagraph">
    <w:name w:val="Table Paragraph"/>
    <w:basedOn w:val="a"/>
    <w:uiPriority w:val="1"/>
    <w:qFormat/>
    <w:rsid w:val="0043478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2251</Words>
  <Characters>12836</Characters>
  <Application>Microsoft Office Word</Application>
  <DocSecurity>0</DocSecurity>
  <Lines>106</Lines>
  <Paragraphs>30</Paragraphs>
  <ScaleCrop>false</ScaleCrop>
  <Company/>
  <LinksUpToDate>false</LinksUpToDate>
  <CharactersWithSpaces>15057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СОШ1_8</dc:creator>
  <cp:lastModifiedBy>Айсылу</cp:lastModifiedBy>
  <cp:revision>2</cp:revision>
  <dcterms:created xsi:type="dcterms:W3CDTF">2023-10-16T11:08:00Z</dcterms:created>
  <dcterms:modified xsi:type="dcterms:W3CDTF">2023-10-16T11:08:00Z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2023-10-16T00:00:00Z</vt:filetime>
  </property>
</Properties>
</file>